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F08A0" w14:textId="509A0648" w:rsidR="00D75246" w:rsidRDefault="00D75246" w:rsidP="00D75246">
      <w:pPr>
        <w:jc w:val="center"/>
        <w:rPr>
          <w:rFonts w:cs="Big Caslon"/>
          <w:b/>
          <w:color w:val="008000"/>
          <w:sz w:val="36"/>
          <w:szCs w:val="36"/>
          <w:u w:val="single"/>
        </w:rPr>
      </w:pPr>
      <w:r>
        <w:rPr>
          <w:rFonts w:cs="Big Caslon"/>
          <w:b/>
          <w:color w:val="008000"/>
          <w:sz w:val="36"/>
          <w:szCs w:val="36"/>
          <w:u w:val="single"/>
        </w:rPr>
        <w:t>MANHEIM GROUP FACILITATION FOCUS POINTS</w:t>
      </w:r>
    </w:p>
    <w:p w14:paraId="0638F2FF" w14:textId="77777777" w:rsidR="00F841F8" w:rsidRPr="00F841F8" w:rsidRDefault="00F841F8" w:rsidP="004E49D6">
      <w:pPr>
        <w:jc w:val="center"/>
        <w:rPr>
          <w:rFonts w:cs="Big Caslon"/>
          <w:b/>
          <w:sz w:val="32"/>
          <w:szCs w:val="32"/>
        </w:rPr>
      </w:pPr>
      <w:r w:rsidRPr="00F841F8">
        <w:rPr>
          <w:rFonts w:cs="Big Caslon"/>
          <w:b/>
          <w:sz w:val="32"/>
          <w:szCs w:val="32"/>
        </w:rPr>
        <w:t xml:space="preserve">Paris Hotel </w:t>
      </w:r>
    </w:p>
    <w:p w14:paraId="4791A179" w14:textId="51CEC20E" w:rsidR="004E49D6" w:rsidRPr="00F841F8" w:rsidRDefault="008C2A6E" w:rsidP="004E49D6">
      <w:pPr>
        <w:jc w:val="center"/>
        <w:rPr>
          <w:rFonts w:cs="Big Caslon"/>
          <w:b/>
          <w:sz w:val="32"/>
          <w:szCs w:val="32"/>
        </w:rPr>
      </w:pPr>
      <w:r w:rsidRPr="00F841F8">
        <w:rPr>
          <w:rFonts w:cs="Big Caslon"/>
          <w:b/>
          <w:sz w:val="32"/>
          <w:szCs w:val="32"/>
        </w:rPr>
        <w:t>March 4</w:t>
      </w:r>
      <w:r w:rsidR="00474175" w:rsidRPr="00F841F8">
        <w:rPr>
          <w:rFonts w:cs="Big Caslon"/>
          <w:b/>
          <w:sz w:val="32"/>
          <w:szCs w:val="32"/>
          <w:vertAlign w:val="superscript"/>
        </w:rPr>
        <w:t>th</w:t>
      </w:r>
      <w:r w:rsidR="00474175" w:rsidRPr="00F841F8">
        <w:rPr>
          <w:rFonts w:cs="Big Caslon"/>
          <w:b/>
          <w:sz w:val="32"/>
          <w:szCs w:val="32"/>
        </w:rPr>
        <w:t>-5</w:t>
      </w:r>
      <w:r w:rsidR="00474175" w:rsidRPr="00F841F8">
        <w:rPr>
          <w:rFonts w:cs="Big Caslon"/>
          <w:b/>
          <w:sz w:val="32"/>
          <w:szCs w:val="32"/>
          <w:vertAlign w:val="superscript"/>
        </w:rPr>
        <w:t>th</w:t>
      </w:r>
      <w:r w:rsidRPr="00F841F8">
        <w:rPr>
          <w:rFonts w:cs="Big Caslon"/>
          <w:b/>
          <w:sz w:val="32"/>
          <w:szCs w:val="32"/>
        </w:rPr>
        <w:t>, 2014</w:t>
      </w:r>
    </w:p>
    <w:p w14:paraId="62D1BC8E" w14:textId="77777777" w:rsidR="004E49D6" w:rsidRPr="00775E65" w:rsidRDefault="004E49D6" w:rsidP="004E49D6">
      <w:pPr>
        <w:jc w:val="center"/>
        <w:rPr>
          <w:rFonts w:cs="Big Caslon"/>
          <w:color w:val="008000"/>
          <w:sz w:val="32"/>
          <w:szCs w:val="32"/>
        </w:rPr>
      </w:pPr>
    </w:p>
    <w:p w14:paraId="149FB5B2" w14:textId="38EC7859" w:rsidR="00E2795F" w:rsidRPr="00775E65" w:rsidRDefault="00A27C03" w:rsidP="004E49D6">
      <w:pPr>
        <w:rPr>
          <w:rFonts w:cs="Big Caslon"/>
          <w:color w:val="008000"/>
          <w:sz w:val="32"/>
          <w:szCs w:val="32"/>
        </w:rPr>
      </w:pPr>
      <w:r w:rsidRPr="00775E65">
        <w:rPr>
          <w:rFonts w:cs="Big Caslon"/>
          <w:b/>
        </w:rPr>
        <w:t>PURPOSE OF SESSION:</w:t>
      </w:r>
    </w:p>
    <w:p w14:paraId="472AA20B" w14:textId="77018125" w:rsidR="004E49D6" w:rsidRPr="00775E65" w:rsidRDefault="00631FEE" w:rsidP="004E49D6">
      <w:pPr>
        <w:pStyle w:val="ListParagraph"/>
        <w:numPr>
          <w:ilvl w:val="0"/>
          <w:numId w:val="3"/>
        </w:numPr>
        <w:ind w:left="1710"/>
        <w:rPr>
          <w:rFonts w:cs="Big Caslon"/>
        </w:rPr>
      </w:pPr>
      <w:r w:rsidRPr="00775E65">
        <w:rPr>
          <w:rFonts w:cs="Big Caslon"/>
        </w:rPr>
        <w:t xml:space="preserve">Drive expansion in </w:t>
      </w:r>
      <w:r w:rsidR="004A5007">
        <w:rPr>
          <w:rFonts w:cs="Big Caslon"/>
        </w:rPr>
        <w:t>a</w:t>
      </w:r>
      <w:r w:rsidR="00C43961" w:rsidRPr="00775E65">
        <w:rPr>
          <w:rFonts w:cs="Big Caslon"/>
        </w:rPr>
        <w:t xml:space="preserve"> 24/7 environment.</w:t>
      </w:r>
    </w:p>
    <w:p w14:paraId="2A9054F8" w14:textId="77777777" w:rsidR="004E49D6" w:rsidRPr="00775E65" w:rsidRDefault="004E49D6" w:rsidP="004E49D6">
      <w:pPr>
        <w:rPr>
          <w:rFonts w:cs="Big Caslon"/>
          <w:b/>
        </w:rPr>
      </w:pPr>
    </w:p>
    <w:p w14:paraId="0F568BF6" w14:textId="653AB687" w:rsidR="00C43961" w:rsidRPr="00775E65" w:rsidRDefault="005C56EF" w:rsidP="004E49D6">
      <w:pPr>
        <w:rPr>
          <w:rFonts w:cs="Big Caslon"/>
        </w:rPr>
      </w:pPr>
      <w:r>
        <w:rPr>
          <w:rFonts w:cs="Big Caslon"/>
          <w:b/>
        </w:rPr>
        <w:t xml:space="preserve">GENERAL </w:t>
      </w:r>
      <w:r w:rsidR="00A27C03" w:rsidRPr="00775E65">
        <w:rPr>
          <w:rFonts w:cs="Big Caslon"/>
          <w:b/>
        </w:rPr>
        <w:t>SESSION OBJECTIVES:</w:t>
      </w:r>
    </w:p>
    <w:p w14:paraId="06441CE2" w14:textId="3336F0BF" w:rsidR="00C43961" w:rsidRPr="00775E65" w:rsidRDefault="004A5007" w:rsidP="00C43961">
      <w:pPr>
        <w:pStyle w:val="ListParagraph"/>
        <w:numPr>
          <w:ilvl w:val="0"/>
          <w:numId w:val="4"/>
        </w:numPr>
        <w:ind w:left="1710"/>
        <w:rPr>
          <w:rFonts w:cs="Big Caslon"/>
        </w:rPr>
      </w:pPr>
      <w:r>
        <w:rPr>
          <w:rFonts w:cs="Big Caslon"/>
        </w:rPr>
        <w:t>Define</w:t>
      </w:r>
      <w:r w:rsidR="00C43961" w:rsidRPr="00775E65">
        <w:rPr>
          <w:rFonts w:cs="Big Caslon"/>
        </w:rPr>
        <w:t xml:space="preserve"> success in </w:t>
      </w:r>
      <w:r>
        <w:rPr>
          <w:rFonts w:cs="Big Caslon"/>
        </w:rPr>
        <w:t>a</w:t>
      </w:r>
      <w:r w:rsidR="00C43961" w:rsidRPr="00775E65">
        <w:rPr>
          <w:rFonts w:cs="Big Caslon"/>
        </w:rPr>
        <w:t xml:space="preserve"> 24/7 sales environment</w:t>
      </w:r>
    </w:p>
    <w:p w14:paraId="69E5A3DE" w14:textId="4B4257B8" w:rsidR="005E7B17" w:rsidRPr="00775E65" w:rsidRDefault="00C43961" w:rsidP="005E7B17">
      <w:pPr>
        <w:pStyle w:val="ListParagraph"/>
        <w:numPr>
          <w:ilvl w:val="0"/>
          <w:numId w:val="4"/>
        </w:numPr>
        <w:ind w:left="1710"/>
        <w:rPr>
          <w:rFonts w:cs="Big Caslon"/>
        </w:rPr>
      </w:pPr>
      <w:r w:rsidRPr="00775E65">
        <w:rPr>
          <w:rFonts w:cs="Big Caslon"/>
        </w:rPr>
        <w:t xml:space="preserve">Create a prioritized list of potential strategies </w:t>
      </w:r>
      <w:r w:rsidR="004A5007">
        <w:rPr>
          <w:rFonts w:cs="Big Caslon"/>
        </w:rPr>
        <w:t>to sell cars.</w:t>
      </w:r>
    </w:p>
    <w:p w14:paraId="77A4DE37" w14:textId="77777777" w:rsidR="00DC2EE5" w:rsidRPr="00775E65" w:rsidRDefault="005E7B17" w:rsidP="00DC2EE5">
      <w:pPr>
        <w:pStyle w:val="ListParagraph"/>
        <w:numPr>
          <w:ilvl w:val="0"/>
          <w:numId w:val="4"/>
        </w:numPr>
        <w:ind w:left="1710"/>
        <w:rPr>
          <w:rFonts w:cs="Big Caslon"/>
        </w:rPr>
      </w:pPr>
      <w:r w:rsidRPr="00775E65">
        <w:rPr>
          <w:rFonts w:cs="Big Caslon"/>
        </w:rPr>
        <w:t>Develop a working plan to implement the top strategies selected.</w:t>
      </w:r>
    </w:p>
    <w:p w14:paraId="6FA3F854" w14:textId="77777777" w:rsidR="00A717F9" w:rsidRPr="00775E65" w:rsidRDefault="00A717F9" w:rsidP="00A717F9">
      <w:pPr>
        <w:ind w:left="360"/>
        <w:rPr>
          <w:rFonts w:cs="Big Caslon"/>
        </w:rPr>
      </w:pPr>
    </w:p>
    <w:p w14:paraId="41A9E9C4" w14:textId="4C3183CA" w:rsidR="00E12AC6" w:rsidRPr="00775E65" w:rsidRDefault="00426756" w:rsidP="00A717F9">
      <w:pPr>
        <w:rPr>
          <w:rFonts w:cs="Big Caslon"/>
          <w:b/>
        </w:rPr>
      </w:pPr>
      <w:r w:rsidRPr="00775E65">
        <w:rPr>
          <w:rFonts w:cs="Big Caslon"/>
          <w:b/>
        </w:rPr>
        <w:t>PARTICIPANT DETERMINED OBJECTIVES</w:t>
      </w:r>
      <w:r w:rsidR="00FD6BAA" w:rsidRPr="00775E65">
        <w:rPr>
          <w:rFonts w:cs="Big Caslon"/>
          <w:b/>
        </w:rPr>
        <w:t>:</w:t>
      </w:r>
    </w:p>
    <w:p w14:paraId="4EABA187" w14:textId="7BA37BEC" w:rsidR="00B5677F" w:rsidRPr="00775E65" w:rsidRDefault="00B5677F" w:rsidP="00B5677F">
      <w:pPr>
        <w:rPr>
          <w:rFonts w:cs="Big Caslon"/>
        </w:rPr>
      </w:pPr>
      <w:r w:rsidRPr="00775E65">
        <w:rPr>
          <w:rFonts w:cs="Big Caslon"/>
          <w:noProof/>
          <w:color w:val="000000" w:themeColor="text1"/>
        </w:rPr>
        <w:drawing>
          <wp:inline distT="0" distB="0" distL="0" distR="0" wp14:anchorId="49D6018C" wp14:editId="22DA2AC8">
            <wp:extent cx="5486400" cy="4991100"/>
            <wp:effectExtent l="76200" t="50800" r="76200" b="1143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6BF7CDE" w14:textId="77777777" w:rsidR="005D233D" w:rsidRPr="00775E65" w:rsidRDefault="005D233D" w:rsidP="006A7C15">
      <w:pPr>
        <w:rPr>
          <w:rFonts w:cs="Big Caslon"/>
          <w:b/>
        </w:rPr>
      </w:pPr>
    </w:p>
    <w:p w14:paraId="2B630F42" w14:textId="77777777" w:rsidR="00425D4A" w:rsidRDefault="00425D4A" w:rsidP="00425D4A">
      <w:pPr>
        <w:rPr>
          <w:rFonts w:cs="Big Caslon"/>
          <w:b/>
          <w:color w:val="008000"/>
          <w:sz w:val="36"/>
          <w:szCs w:val="36"/>
          <w:u w:val="single"/>
        </w:rPr>
      </w:pPr>
    </w:p>
    <w:p w14:paraId="74B8736A" w14:textId="40B1A590" w:rsidR="00D943EA" w:rsidRDefault="00723289" w:rsidP="00425D4A">
      <w:pPr>
        <w:jc w:val="center"/>
        <w:rPr>
          <w:rFonts w:cs="Big Caslon"/>
          <w:b/>
          <w:color w:val="008000"/>
          <w:sz w:val="36"/>
          <w:szCs w:val="36"/>
          <w:u w:val="single"/>
        </w:rPr>
      </w:pPr>
      <w:r>
        <w:rPr>
          <w:rFonts w:cs="Big Caslon"/>
          <w:b/>
          <w:color w:val="008000"/>
          <w:sz w:val="36"/>
          <w:szCs w:val="36"/>
          <w:u w:val="single"/>
        </w:rPr>
        <w:lastRenderedPageBreak/>
        <w:t>WHAT IS A</w:t>
      </w:r>
      <w:r w:rsidR="00D943EA">
        <w:rPr>
          <w:rFonts w:cs="Big Caslon"/>
          <w:b/>
          <w:color w:val="008000"/>
          <w:sz w:val="36"/>
          <w:szCs w:val="36"/>
          <w:u w:val="single"/>
        </w:rPr>
        <w:t xml:space="preserve"> 24/7 ENVIRONMENT</w:t>
      </w:r>
      <w:r>
        <w:rPr>
          <w:rFonts w:cs="Big Caslon"/>
          <w:b/>
          <w:color w:val="008000"/>
          <w:sz w:val="36"/>
          <w:szCs w:val="36"/>
          <w:u w:val="single"/>
        </w:rPr>
        <w:t>?</w:t>
      </w:r>
    </w:p>
    <w:p w14:paraId="3CC8FBC8" w14:textId="77777777" w:rsidR="00A55A36" w:rsidRDefault="00A55A36" w:rsidP="00A55A36">
      <w:pPr>
        <w:rPr>
          <w:rFonts w:cs="Big Caslon"/>
          <w:i/>
          <w:color w:val="660066"/>
          <w:szCs w:val="36"/>
        </w:rPr>
      </w:pPr>
    </w:p>
    <w:p w14:paraId="7820D903" w14:textId="675CB35F" w:rsidR="00A55A36" w:rsidRPr="00775E65" w:rsidRDefault="00A55A36" w:rsidP="00A55A36">
      <w:pPr>
        <w:rPr>
          <w:rFonts w:cs="Big Caslon"/>
        </w:rPr>
      </w:pPr>
      <w:r>
        <w:rPr>
          <w:rFonts w:cs="Big Caslon"/>
          <w:b/>
        </w:rPr>
        <w:t>GROUP AGREED UPON DEFINITION</w:t>
      </w:r>
      <w:r w:rsidRPr="00775E65">
        <w:rPr>
          <w:rFonts w:cs="Big Caslon"/>
          <w:b/>
        </w:rPr>
        <w:t>:</w:t>
      </w:r>
    </w:p>
    <w:p w14:paraId="7371927C" w14:textId="1685C22A" w:rsidR="009C58F5" w:rsidRPr="00CC745C" w:rsidRDefault="009C58F5" w:rsidP="00A55A36">
      <w:pPr>
        <w:rPr>
          <w:rFonts w:cs="Big Caslon"/>
          <w:i/>
          <w:color w:val="660066"/>
          <w:szCs w:val="36"/>
        </w:rPr>
      </w:pPr>
      <w:r w:rsidRPr="00CC745C">
        <w:rPr>
          <w:rFonts w:cs="Big Caslon"/>
          <w:i/>
          <w:color w:val="660066"/>
          <w:szCs w:val="36"/>
        </w:rPr>
        <w:t xml:space="preserve">7-Day-A-Week sales and </w:t>
      </w:r>
      <w:r w:rsidRPr="00CC745C">
        <w:rPr>
          <w:rFonts w:cs="Big Caslon"/>
          <w:b/>
          <w:i/>
          <w:color w:val="660066"/>
          <w:szCs w:val="36"/>
          <w:u w:val="single"/>
        </w:rPr>
        <w:t>DRIVING</w:t>
      </w:r>
      <w:r w:rsidRPr="00CC745C">
        <w:rPr>
          <w:rFonts w:cs="Big Caslon"/>
          <w:i/>
          <w:color w:val="660066"/>
          <w:szCs w:val="36"/>
        </w:rPr>
        <w:t xml:space="preserve"> transactions e</w:t>
      </w:r>
      <w:r w:rsidR="00F30E59" w:rsidRPr="00CC745C">
        <w:rPr>
          <w:rFonts w:cs="Big Caslon"/>
          <w:i/>
          <w:color w:val="660066"/>
          <w:szCs w:val="36"/>
        </w:rPr>
        <w:t>veryday with every opportunity</w:t>
      </w:r>
    </w:p>
    <w:p w14:paraId="3D3D537B" w14:textId="77777777" w:rsidR="00D943EA" w:rsidRDefault="00D943EA" w:rsidP="00D943EA">
      <w:pPr>
        <w:jc w:val="center"/>
        <w:rPr>
          <w:rFonts w:cs="Big Caslon"/>
          <w:b/>
        </w:rPr>
      </w:pPr>
    </w:p>
    <w:p w14:paraId="7B260206" w14:textId="7EC2039F" w:rsidR="005D233D" w:rsidRPr="00775E65" w:rsidRDefault="003E3001" w:rsidP="006A7C15">
      <w:pPr>
        <w:rPr>
          <w:rFonts w:cs="Big Caslon"/>
        </w:rPr>
      </w:pPr>
      <w:r w:rsidRPr="00775E65">
        <w:rPr>
          <w:rFonts w:cs="Big Caslon"/>
          <w:b/>
        </w:rPr>
        <w:t>WHAT DOES</w:t>
      </w:r>
      <w:r w:rsidR="005D233D" w:rsidRPr="00775E65">
        <w:rPr>
          <w:rFonts w:cs="Big Caslon"/>
          <w:b/>
        </w:rPr>
        <w:t xml:space="preserve"> 24/7 </w:t>
      </w:r>
      <w:r w:rsidR="00225C0F">
        <w:rPr>
          <w:rFonts w:cs="Big Caslon"/>
          <w:b/>
        </w:rPr>
        <w:t>ENVI</w:t>
      </w:r>
      <w:r w:rsidR="00EF04A9">
        <w:rPr>
          <w:rFonts w:cs="Big Caslon"/>
          <w:b/>
        </w:rPr>
        <w:t xml:space="preserve">RONMENT </w:t>
      </w:r>
      <w:r w:rsidR="005D233D" w:rsidRPr="00775E65">
        <w:rPr>
          <w:rFonts w:cs="Big Caslon"/>
          <w:b/>
        </w:rPr>
        <w:t>SUCCESS</w:t>
      </w:r>
      <w:r w:rsidRPr="00775E65">
        <w:rPr>
          <w:rFonts w:cs="Big Caslon"/>
          <w:b/>
        </w:rPr>
        <w:t xml:space="preserve"> LOOK LIKE</w:t>
      </w:r>
      <w:r w:rsidR="00775E65" w:rsidRPr="00775E65">
        <w:rPr>
          <w:rFonts w:cs="Big Caslon"/>
          <w:b/>
        </w:rPr>
        <w:t>:</w:t>
      </w:r>
    </w:p>
    <w:p w14:paraId="3BE5D536" w14:textId="34FAA836" w:rsidR="005D233D" w:rsidRPr="00775E65" w:rsidRDefault="005D233D" w:rsidP="005D233D">
      <w:pPr>
        <w:pStyle w:val="ListParagraph"/>
        <w:numPr>
          <w:ilvl w:val="0"/>
          <w:numId w:val="10"/>
        </w:numPr>
        <w:rPr>
          <w:rFonts w:cs="Big Caslon"/>
        </w:rPr>
      </w:pPr>
      <w:r w:rsidRPr="00775E65">
        <w:rPr>
          <w:rFonts w:cs="Big Caslon"/>
        </w:rPr>
        <w:t>Sell more cars profitably in all venues</w:t>
      </w:r>
      <w:r w:rsidR="00775E65" w:rsidRPr="00775E65">
        <w:rPr>
          <w:rFonts w:cs="Big Caslon"/>
        </w:rPr>
        <w:t xml:space="preserve"> (</w:t>
      </w:r>
      <w:r w:rsidR="00FA2088" w:rsidRPr="00775E65">
        <w:rPr>
          <w:rFonts w:cs="Big Caslon"/>
        </w:rPr>
        <w:t xml:space="preserve">3x </w:t>
      </w:r>
      <w:r w:rsidR="00EF04A9">
        <w:rPr>
          <w:rFonts w:cs="Big Caslon"/>
        </w:rPr>
        <w:t xml:space="preserve">more output than </w:t>
      </w:r>
      <w:r w:rsidR="00775E65" w:rsidRPr="00775E65">
        <w:rPr>
          <w:rFonts w:cs="Big Caslon"/>
        </w:rPr>
        <w:t>competitors)</w:t>
      </w:r>
    </w:p>
    <w:p w14:paraId="7C8144D3" w14:textId="70D636C4" w:rsidR="005D233D" w:rsidRPr="00775E65" w:rsidRDefault="00FA2088" w:rsidP="005D233D">
      <w:pPr>
        <w:pStyle w:val="ListParagraph"/>
        <w:numPr>
          <w:ilvl w:val="0"/>
          <w:numId w:val="10"/>
        </w:numPr>
        <w:rPr>
          <w:rFonts w:cs="Big Caslon"/>
        </w:rPr>
      </w:pPr>
      <w:r w:rsidRPr="00775E65">
        <w:rPr>
          <w:rFonts w:cs="Big Caslon"/>
        </w:rPr>
        <w:t xml:space="preserve">Sell cars more efficiently by selling them </w:t>
      </w:r>
      <w:r w:rsidR="00EE1A04" w:rsidRPr="00775E65">
        <w:rPr>
          <w:rFonts w:cs="Big Caslon"/>
        </w:rPr>
        <w:t>in all venues at the same time</w:t>
      </w:r>
    </w:p>
    <w:p w14:paraId="34EC7B3A" w14:textId="4105F295" w:rsidR="00EE1A04" w:rsidRPr="00775E65" w:rsidRDefault="00BE0D60" w:rsidP="005D233D">
      <w:pPr>
        <w:pStyle w:val="ListParagraph"/>
        <w:numPr>
          <w:ilvl w:val="0"/>
          <w:numId w:val="10"/>
        </w:numPr>
        <w:rPr>
          <w:rFonts w:cs="Big Caslon"/>
        </w:rPr>
      </w:pPr>
      <w:r>
        <w:rPr>
          <w:rFonts w:cs="Big Caslon"/>
        </w:rPr>
        <w:t>E</w:t>
      </w:r>
      <w:r w:rsidR="00EE1A04" w:rsidRPr="00775E65">
        <w:rPr>
          <w:rFonts w:cs="Big Caslon"/>
        </w:rPr>
        <w:t xml:space="preserve">mployees and customers see this environment as an opportunity </w:t>
      </w:r>
    </w:p>
    <w:p w14:paraId="134A26FA" w14:textId="193B3F38" w:rsidR="008F5174" w:rsidRPr="00775E65" w:rsidRDefault="00BE0D60" w:rsidP="005D233D">
      <w:pPr>
        <w:pStyle w:val="ListParagraph"/>
        <w:numPr>
          <w:ilvl w:val="0"/>
          <w:numId w:val="10"/>
        </w:numPr>
        <w:rPr>
          <w:rFonts w:cs="Big Caslon"/>
        </w:rPr>
      </w:pPr>
      <w:r>
        <w:rPr>
          <w:rFonts w:cs="Big Caslon"/>
        </w:rPr>
        <w:t>Accessibility of</w:t>
      </w:r>
      <w:r w:rsidR="008F5174" w:rsidRPr="00775E65">
        <w:rPr>
          <w:rFonts w:cs="Big Caslon"/>
        </w:rPr>
        <w:t xml:space="preserve"> dealer network</w:t>
      </w:r>
      <w:r w:rsidR="00FC3254">
        <w:rPr>
          <w:rFonts w:cs="Big Caslon"/>
        </w:rPr>
        <w:t xml:space="preserve"> </w:t>
      </w:r>
      <w:r>
        <w:rPr>
          <w:rFonts w:cs="Big Caslon"/>
        </w:rPr>
        <w:t>24/7 driving</w:t>
      </w:r>
      <w:r w:rsidR="00FC3254">
        <w:rPr>
          <w:rFonts w:cs="Big Caslon"/>
        </w:rPr>
        <w:t xml:space="preserve"> worldwide exposure.</w:t>
      </w:r>
    </w:p>
    <w:p w14:paraId="70B67EEC" w14:textId="5EBE872D" w:rsidR="00EB6A5C" w:rsidRPr="00B20D6D" w:rsidRDefault="00E567B6" w:rsidP="005D233D">
      <w:pPr>
        <w:pStyle w:val="ListParagraph"/>
        <w:numPr>
          <w:ilvl w:val="0"/>
          <w:numId w:val="10"/>
        </w:numPr>
        <w:rPr>
          <w:rFonts w:cs="Big Caslon"/>
        </w:rPr>
      </w:pPr>
      <w:r>
        <w:rPr>
          <w:rFonts w:cs="Big Caslon"/>
        </w:rPr>
        <w:t>Increased c</w:t>
      </w:r>
      <w:r w:rsidRPr="00B20D6D">
        <w:rPr>
          <w:rFonts w:cs="Big Caslon"/>
        </w:rPr>
        <w:t>ustomer</w:t>
      </w:r>
      <w:r w:rsidR="0052344C" w:rsidRPr="00B20D6D">
        <w:rPr>
          <w:rFonts w:cs="Big Caslon"/>
        </w:rPr>
        <w:t xml:space="preserve"> access to a larger inventory of automobiles. </w:t>
      </w:r>
    </w:p>
    <w:p w14:paraId="355BE769" w14:textId="4901B1AD" w:rsidR="00AB34C3" w:rsidRDefault="00DB4B2F" w:rsidP="006A7C15">
      <w:pPr>
        <w:pStyle w:val="ListParagraph"/>
        <w:numPr>
          <w:ilvl w:val="0"/>
          <w:numId w:val="10"/>
        </w:numPr>
        <w:rPr>
          <w:rFonts w:cs="Big Caslon"/>
        </w:rPr>
      </w:pPr>
      <w:r w:rsidRPr="00775E65">
        <w:rPr>
          <w:rFonts w:cs="Big Caslon"/>
        </w:rPr>
        <w:t xml:space="preserve">Make the process of purchasing a car </w:t>
      </w:r>
      <w:r w:rsidR="00F57299">
        <w:rPr>
          <w:rFonts w:cs="Big Caslon"/>
        </w:rPr>
        <w:t xml:space="preserve">efficient </w:t>
      </w:r>
      <w:r w:rsidR="00A3794E" w:rsidRPr="00775E65">
        <w:rPr>
          <w:rFonts w:cs="Big Caslon"/>
        </w:rPr>
        <w:t xml:space="preserve">for </w:t>
      </w:r>
      <w:r w:rsidR="00F57299">
        <w:rPr>
          <w:rFonts w:cs="Big Caslon"/>
        </w:rPr>
        <w:t>both buyers and sellers.</w:t>
      </w:r>
    </w:p>
    <w:p w14:paraId="610A05E6" w14:textId="77777777" w:rsidR="00AB34C3" w:rsidRDefault="00AB34C3" w:rsidP="00AB34C3">
      <w:pPr>
        <w:rPr>
          <w:rFonts w:cs="Big Caslon"/>
        </w:rPr>
      </w:pPr>
    </w:p>
    <w:p w14:paraId="0BC72C52" w14:textId="52F9A3E4" w:rsidR="001610E7" w:rsidRDefault="001610E7" w:rsidP="00AB34C3">
      <w:pPr>
        <w:rPr>
          <w:rFonts w:cs="Big Caslon"/>
          <w:b/>
        </w:rPr>
      </w:pPr>
      <w:r>
        <w:rPr>
          <w:rFonts w:cs="Big Caslon"/>
          <w:b/>
        </w:rPr>
        <w:t xml:space="preserve">BENEFITS OF A </w:t>
      </w:r>
      <w:r w:rsidR="00AB34C3">
        <w:rPr>
          <w:rFonts w:cs="Big Caslon"/>
          <w:b/>
        </w:rPr>
        <w:t>24/7 EN</w:t>
      </w:r>
      <w:r>
        <w:rPr>
          <w:rFonts w:cs="Big Caslon"/>
          <w:b/>
        </w:rPr>
        <w:t>VIRONMENT FOR:</w:t>
      </w:r>
    </w:p>
    <w:p w14:paraId="4A177A89" w14:textId="4E54C32E" w:rsidR="001610E7" w:rsidRPr="00B20D6D" w:rsidRDefault="00B20D6D" w:rsidP="00AB34C3">
      <w:pPr>
        <w:rPr>
          <w:rFonts w:cs="Big Caslon"/>
        </w:rPr>
      </w:pPr>
      <w:r w:rsidRPr="00704C8F">
        <w:rPr>
          <w:rFonts w:cs="Big Caslon"/>
          <w:i/>
          <w:color w:val="FF0000"/>
        </w:rPr>
        <w:t>Me</w:t>
      </w:r>
      <w:r>
        <w:rPr>
          <w:rFonts w:cs="Big Caslon"/>
          <w:i/>
        </w:rPr>
        <w:t xml:space="preserve">: </w:t>
      </w:r>
      <w:r>
        <w:rPr>
          <w:rFonts w:cs="Big Caslon"/>
        </w:rPr>
        <w:t xml:space="preserve">Increase of productivity, better allocation of resources, less physical barriers and limitations, development of a non-core sales team, leader in a growing business, relevant future, pension, 24/7 staffing and flex hours, advancement of corporation in the future, stronger resume, marketability, improved customer relations, happier place to work. </w:t>
      </w:r>
    </w:p>
    <w:p w14:paraId="40373065" w14:textId="77777777" w:rsidR="001610E7" w:rsidRDefault="001610E7" w:rsidP="00AB34C3">
      <w:pPr>
        <w:rPr>
          <w:rFonts w:cs="Big Caslon"/>
          <w:b/>
        </w:rPr>
      </w:pPr>
    </w:p>
    <w:p w14:paraId="17D70801" w14:textId="0EA3986D" w:rsidR="002B2D5C" w:rsidRDefault="002B2D5C" w:rsidP="002B2D5C">
      <w:pPr>
        <w:rPr>
          <w:rFonts w:cs="Big Caslon"/>
        </w:rPr>
      </w:pPr>
      <w:r w:rsidRPr="00704C8F">
        <w:rPr>
          <w:rFonts w:cs="Big Caslon"/>
          <w:i/>
          <w:color w:val="FF0000"/>
        </w:rPr>
        <w:t>Customer</w:t>
      </w:r>
      <w:r>
        <w:rPr>
          <w:rFonts w:cs="Big Caslon"/>
        </w:rPr>
        <w:t xml:space="preserve">: </w:t>
      </w:r>
      <w:r w:rsidR="002C07C7">
        <w:rPr>
          <w:rFonts w:cs="Big Caslon"/>
        </w:rPr>
        <w:t xml:space="preserve">Consistency, search by mileage, increased ability to purchase online, inventory efficiency, self-serve component, time efficiency, cost savings, market pricing offered in real time for sellers and buyers, ease of use, inventory transparency, improved mobility and lifestyle, 24/7 guest service, advanced liquidity, access to more inventory, no time constraints, simplicity in the process. </w:t>
      </w:r>
    </w:p>
    <w:p w14:paraId="17721530" w14:textId="77777777" w:rsidR="002C07C7" w:rsidRDefault="002C07C7" w:rsidP="002B2D5C">
      <w:pPr>
        <w:rPr>
          <w:rFonts w:cs="Big Caslon"/>
        </w:rPr>
      </w:pPr>
    </w:p>
    <w:p w14:paraId="2048584D" w14:textId="4AD03466" w:rsidR="001610E7" w:rsidRDefault="001610E7" w:rsidP="00AB34C3">
      <w:pPr>
        <w:rPr>
          <w:rFonts w:cs="Big Caslon"/>
        </w:rPr>
      </w:pPr>
      <w:r w:rsidRPr="00704C8F">
        <w:rPr>
          <w:rFonts w:cs="Big Caslon"/>
          <w:i/>
          <w:color w:val="FF0000"/>
        </w:rPr>
        <w:t>Manheim</w:t>
      </w:r>
      <w:r>
        <w:rPr>
          <w:rFonts w:cs="Big Caslon"/>
        </w:rPr>
        <w:t>:</w:t>
      </w:r>
      <w:r w:rsidR="007C6624">
        <w:rPr>
          <w:rFonts w:cs="Big Caslon"/>
        </w:rPr>
        <w:t xml:space="preserve"> Increased efficiency, competitive growth and acquisition, efficient resource allocation, increased revenue stream, offer traditional and technological services, increased sales, inventory availability increased, become industry leader, </w:t>
      </w:r>
    </w:p>
    <w:p w14:paraId="7A067D2C" w14:textId="77777777" w:rsidR="001610E7" w:rsidRDefault="001610E7" w:rsidP="00AB34C3">
      <w:pPr>
        <w:rPr>
          <w:rFonts w:cs="Big Caslon"/>
        </w:rPr>
      </w:pPr>
    </w:p>
    <w:p w14:paraId="2281B3F6" w14:textId="24708A10" w:rsidR="00FF6FAD" w:rsidRPr="00FF6FAD" w:rsidRDefault="00FF6FAD" w:rsidP="00FF6FAD">
      <w:pPr>
        <w:jc w:val="center"/>
        <w:rPr>
          <w:rFonts w:cs="Big Caslon"/>
          <w:b/>
          <w:color w:val="008000"/>
          <w:sz w:val="36"/>
          <w:szCs w:val="36"/>
          <w:u w:val="single"/>
        </w:rPr>
      </w:pPr>
      <w:r>
        <w:rPr>
          <w:rFonts w:cs="Big Caslon"/>
          <w:b/>
          <w:color w:val="008000"/>
          <w:sz w:val="36"/>
          <w:szCs w:val="36"/>
          <w:u w:val="single"/>
        </w:rPr>
        <w:t>IDENTIFYING YOUR CUSTOMER BASE</w:t>
      </w:r>
    </w:p>
    <w:p w14:paraId="64E1AE05" w14:textId="77777777" w:rsidR="00FF6FAD" w:rsidRDefault="00FF6FAD" w:rsidP="00050892">
      <w:pPr>
        <w:rPr>
          <w:rFonts w:cs="Big Caslon"/>
          <w:b/>
        </w:rPr>
      </w:pPr>
    </w:p>
    <w:p w14:paraId="2A7918C2" w14:textId="2DA783B9" w:rsidR="00050892" w:rsidRPr="006E65B8" w:rsidRDefault="006E65B8" w:rsidP="00050892">
      <w:pPr>
        <w:rPr>
          <w:rFonts w:cs="Big Caslon"/>
          <w:b/>
        </w:rPr>
      </w:pPr>
      <w:r>
        <w:rPr>
          <w:rFonts w:cs="Big Caslon"/>
          <w:b/>
        </w:rPr>
        <w:t>GENERAL CHARACTERISTICS TO CONSIDER WHEN IDENTIFYING YOUR TARGET BASE OF CUSTOMERS:</w:t>
      </w:r>
    </w:p>
    <w:p w14:paraId="220C8354" w14:textId="67C51E93" w:rsidR="00050892" w:rsidRPr="00C108F0" w:rsidRDefault="00050892" w:rsidP="00050892">
      <w:pPr>
        <w:pStyle w:val="ListParagraph"/>
        <w:numPr>
          <w:ilvl w:val="0"/>
          <w:numId w:val="11"/>
        </w:numPr>
        <w:rPr>
          <w:rFonts w:cs="Big Caslon"/>
        </w:rPr>
      </w:pPr>
      <w:r w:rsidRPr="00775E65">
        <w:rPr>
          <w:rFonts w:cs="Big Caslon"/>
        </w:rPr>
        <w:t>M/F</w:t>
      </w:r>
      <w:r w:rsidR="00C108F0">
        <w:rPr>
          <w:rFonts w:cs="Big Caslon"/>
        </w:rPr>
        <w:t>, Age</w:t>
      </w:r>
    </w:p>
    <w:p w14:paraId="6D62B82C" w14:textId="1837EC54" w:rsidR="00050892" w:rsidRPr="00775E65" w:rsidRDefault="00050892" w:rsidP="00050892">
      <w:pPr>
        <w:pStyle w:val="ListParagraph"/>
        <w:numPr>
          <w:ilvl w:val="0"/>
          <w:numId w:val="11"/>
        </w:numPr>
        <w:rPr>
          <w:rFonts w:cs="Big Caslon"/>
        </w:rPr>
      </w:pPr>
      <w:r w:rsidRPr="00775E65">
        <w:rPr>
          <w:rFonts w:cs="Big Caslon"/>
        </w:rPr>
        <w:t>Education</w:t>
      </w:r>
    </w:p>
    <w:p w14:paraId="6209420E" w14:textId="17483CD5" w:rsidR="00050892" w:rsidRPr="00775E65" w:rsidRDefault="00050892" w:rsidP="00050892">
      <w:pPr>
        <w:pStyle w:val="ListParagraph"/>
        <w:numPr>
          <w:ilvl w:val="0"/>
          <w:numId w:val="11"/>
        </w:numPr>
        <w:rPr>
          <w:rFonts w:cs="Big Caslon"/>
        </w:rPr>
      </w:pPr>
      <w:r w:rsidRPr="00775E65">
        <w:rPr>
          <w:rFonts w:cs="Big Caslon"/>
        </w:rPr>
        <w:t>Employment</w:t>
      </w:r>
    </w:p>
    <w:p w14:paraId="4952829B" w14:textId="78BE1F3B" w:rsidR="00050892" w:rsidRPr="00C108F0" w:rsidRDefault="00027DBB" w:rsidP="00050892">
      <w:pPr>
        <w:pStyle w:val="ListParagraph"/>
        <w:numPr>
          <w:ilvl w:val="0"/>
          <w:numId w:val="11"/>
        </w:numPr>
        <w:rPr>
          <w:rFonts w:cs="Big Caslon"/>
        </w:rPr>
      </w:pPr>
      <w:r w:rsidRPr="00775E65">
        <w:rPr>
          <w:rFonts w:cs="Big Caslon"/>
        </w:rPr>
        <w:t>Mar</w:t>
      </w:r>
      <w:r w:rsidR="00050892" w:rsidRPr="00775E65">
        <w:rPr>
          <w:rFonts w:cs="Big Caslon"/>
        </w:rPr>
        <w:t>ital Status</w:t>
      </w:r>
      <w:r w:rsidR="00C108F0">
        <w:rPr>
          <w:rFonts w:cs="Big Caslon"/>
        </w:rPr>
        <w:t>/Children</w:t>
      </w:r>
    </w:p>
    <w:p w14:paraId="4E04412A" w14:textId="042962E1" w:rsidR="00050892" w:rsidRPr="00775E65" w:rsidRDefault="00050892" w:rsidP="00050892">
      <w:pPr>
        <w:pStyle w:val="ListParagraph"/>
        <w:numPr>
          <w:ilvl w:val="0"/>
          <w:numId w:val="11"/>
        </w:numPr>
        <w:rPr>
          <w:rFonts w:cs="Big Caslon"/>
        </w:rPr>
      </w:pPr>
      <w:r w:rsidRPr="00775E65">
        <w:rPr>
          <w:rFonts w:cs="Big Caslon"/>
        </w:rPr>
        <w:t>Hubbies/Interest</w:t>
      </w:r>
    </w:p>
    <w:p w14:paraId="2BAC1835" w14:textId="4CD755BB" w:rsidR="00050892" w:rsidRPr="00775E65" w:rsidRDefault="00050892" w:rsidP="00050892">
      <w:pPr>
        <w:pStyle w:val="ListParagraph"/>
        <w:numPr>
          <w:ilvl w:val="0"/>
          <w:numId w:val="11"/>
        </w:numPr>
        <w:rPr>
          <w:rFonts w:cs="Big Caslon"/>
        </w:rPr>
      </w:pPr>
      <w:r w:rsidRPr="00775E65">
        <w:rPr>
          <w:rFonts w:cs="Big Caslon"/>
        </w:rPr>
        <w:t>Last vehicle (type &amp; mode of purchase)</w:t>
      </w:r>
    </w:p>
    <w:p w14:paraId="42C2F900" w14:textId="46CD3CA0" w:rsidR="00050892" w:rsidRPr="00775E65" w:rsidRDefault="00050892" w:rsidP="00050892">
      <w:pPr>
        <w:pStyle w:val="ListParagraph"/>
        <w:numPr>
          <w:ilvl w:val="0"/>
          <w:numId w:val="11"/>
        </w:numPr>
        <w:rPr>
          <w:rFonts w:cs="Big Caslon"/>
        </w:rPr>
      </w:pPr>
      <w:r w:rsidRPr="00775E65">
        <w:rPr>
          <w:rFonts w:cs="Big Caslon"/>
        </w:rPr>
        <w:t xml:space="preserve">Common preferences </w:t>
      </w:r>
    </w:p>
    <w:p w14:paraId="7C00D3E0" w14:textId="22F45F83" w:rsidR="00050892" w:rsidRPr="00775E65" w:rsidRDefault="00050892" w:rsidP="00050892">
      <w:pPr>
        <w:pStyle w:val="ListParagraph"/>
        <w:numPr>
          <w:ilvl w:val="0"/>
          <w:numId w:val="12"/>
        </w:numPr>
        <w:ind w:left="1530"/>
        <w:rPr>
          <w:rFonts w:cs="Big Caslon"/>
        </w:rPr>
      </w:pPr>
      <w:r w:rsidRPr="00775E65">
        <w:rPr>
          <w:rFonts w:cs="Big Caslon"/>
        </w:rPr>
        <w:t>Direct/Indirect</w:t>
      </w:r>
    </w:p>
    <w:p w14:paraId="4B9EB78C" w14:textId="6F04649D" w:rsidR="00050892" w:rsidRPr="00775E65" w:rsidRDefault="00050892" w:rsidP="00050892">
      <w:pPr>
        <w:pStyle w:val="ListParagraph"/>
        <w:numPr>
          <w:ilvl w:val="0"/>
          <w:numId w:val="12"/>
        </w:numPr>
        <w:ind w:left="1530"/>
        <w:rPr>
          <w:rFonts w:cs="Big Caslon"/>
        </w:rPr>
      </w:pPr>
      <w:r w:rsidRPr="00775E65">
        <w:rPr>
          <w:rFonts w:cs="Big Caslon"/>
        </w:rPr>
        <w:t>Introvert/Extrovert</w:t>
      </w:r>
    </w:p>
    <w:p w14:paraId="241B4ECE" w14:textId="4D87F050" w:rsidR="003A4BC9" w:rsidRPr="00590DEA" w:rsidRDefault="00050892" w:rsidP="003A4BC9">
      <w:pPr>
        <w:pStyle w:val="ListParagraph"/>
        <w:numPr>
          <w:ilvl w:val="0"/>
          <w:numId w:val="12"/>
        </w:numPr>
        <w:ind w:left="1530"/>
        <w:rPr>
          <w:rFonts w:cs="Big Caslon"/>
        </w:rPr>
      </w:pPr>
      <w:r w:rsidRPr="00775E65">
        <w:rPr>
          <w:rFonts w:cs="Big Caslon"/>
        </w:rPr>
        <w:t>Fast or Slow Decision Maker</w:t>
      </w:r>
    </w:p>
    <w:p w14:paraId="6D279A8C" w14:textId="0F78A379" w:rsidR="00E11286" w:rsidRDefault="00F26231" w:rsidP="00C108F0">
      <w:pPr>
        <w:jc w:val="center"/>
        <w:rPr>
          <w:rFonts w:cs="Big Caslon"/>
          <w:b/>
          <w:color w:val="008000"/>
          <w:sz w:val="36"/>
          <w:szCs w:val="36"/>
          <w:u w:val="single"/>
        </w:rPr>
      </w:pPr>
      <w:r>
        <w:rPr>
          <w:rFonts w:cs="Big Caslon"/>
          <w:b/>
          <w:color w:val="008000"/>
          <w:sz w:val="36"/>
          <w:szCs w:val="36"/>
          <w:u w:val="single"/>
        </w:rPr>
        <w:t xml:space="preserve">IDENTIFYING STRENGTHS, </w:t>
      </w:r>
      <w:r w:rsidR="00C108F0">
        <w:rPr>
          <w:rFonts w:cs="Big Caslon"/>
          <w:b/>
          <w:color w:val="008000"/>
          <w:sz w:val="36"/>
          <w:szCs w:val="36"/>
          <w:u w:val="single"/>
        </w:rPr>
        <w:t>RESOURCES</w:t>
      </w:r>
      <w:r>
        <w:rPr>
          <w:rFonts w:cs="Big Caslon"/>
          <w:b/>
          <w:color w:val="008000"/>
          <w:sz w:val="36"/>
          <w:szCs w:val="36"/>
          <w:u w:val="single"/>
        </w:rPr>
        <w:t>, OBSTACLES</w:t>
      </w:r>
    </w:p>
    <w:p w14:paraId="13812DD6" w14:textId="77777777" w:rsidR="00C77D3D" w:rsidRDefault="00C77D3D" w:rsidP="00542A10">
      <w:pPr>
        <w:rPr>
          <w:rFonts w:cs="Big Caslon"/>
          <w:b/>
        </w:rPr>
      </w:pPr>
    </w:p>
    <w:p w14:paraId="59F2EF44" w14:textId="71F9B427" w:rsidR="00542A10" w:rsidRDefault="00E11286" w:rsidP="00542A10">
      <w:pPr>
        <w:rPr>
          <w:rFonts w:cs="Big Caslon"/>
          <w:b/>
        </w:rPr>
      </w:pPr>
      <w:r>
        <w:rPr>
          <w:rFonts w:cs="Big Caslon"/>
          <w:b/>
        </w:rPr>
        <w:t xml:space="preserve">WHAT’S WORKING </w:t>
      </w:r>
    </w:p>
    <w:p w14:paraId="307A1029" w14:textId="640FD9DD" w:rsidR="003E382C" w:rsidRDefault="00CF6BD2" w:rsidP="00542A10">
      <w:pPr>
        <w:pStyle w:val="ListParagraph"/>
        <w:numPr>
          <w:ilvl w:val="0"/>
          <w:numId w:val="17"/>
        </w:numPr>
        <w:rPr>
          <w:rFonts w:cs="Big Caslon"/>
        </w:rPr>
      </w:pPr>
      <w:r>
        <w:rPr>
          <w:rFonts w:cs="Big Caslon"/>
        </w:rPr>
        <w:t xml:space="preserve">Manheim is the </w:t>
      </w:r>
      <w:r w:rsidR="00542A10">
        <w:rPr>
          <w:rFonts w:cs="Big Caslon"/>
        </w:rPr>
        <w:t>leader for an active and vibrant marketplace</w:t>
      </w:r>
      <w:r w:rsidR="003E382C">
        <w:rPr>
          <w:rFonts w:cs="Big Caslon"/>
        </w:rPr>
        <w:t xml:space="preserve"> as well as industry leadership:</w:t>
      </w:r>
    </w:p>
    <w:p w14:paraId="4F25CDF3" w14:textId="52E45098" w:rsidR="003E382C" w:rsidRDefault="003E382C" w:rsidP="003E382C">
      <w:pPr>
        <w:pStyle w:val="ListParagraph"/>
        <w:numPr>
          <w:ilvl w:val="0"/>
          <w:numId w:val="29"/>
        </w:numPr>
        <w:ind w:left="1530"/>
        <w:rPr>
          <w:rFonts w:cs="Big Caslon"/>
        </w:rPr>
      </w:pPr>
      <w:r>
        <w:rPr>
          <w:rFonts w:cs="Big Caslon"/>
        </w:rPr>
        <w:t>Electronic auctioneer for daily digital sales</w:t>
      </w:r>
    </w:p>
    <w:p w14:paraId="3ADD326D" w14:textId="1741A6B7" w:rsidR="003E382C" w:rsidRDefault="003E382C" w:rsidP="003E382C">
      <w:pPr>
        <w:pStyle w:val="ListParagraph"/>
        <w:numPr>
          <w:ilvl w:val="0"/>
          <w:numId w:val="29"/>
        </w:numPr>
        <w:ind w:left="1530"/>
        <w:rPr>
          <w:rFonts w:cs="Big Caslon"/>
        </w:rPr>
      </w:pPr>
      <w:r>
        <w:rPr>
          <w:rFonts w:cs="Big Caslon"/>
        </w:rPr>
        <w:t>Employ Toyota model and target select sellers for format</w:t>
      </w:r>
    </w:p>
    <w:p w14:paraId="1BF4BE9F" w14:textId="049A1D99" w:rsidR="003E382C" w:rsidRDefault="003E382C" w:rsidP="003E382C">
      <w:pPr>
        <w:pStyle w:val="ListParagraph"/>
        <w:numPr>
          <w:ilvl w:val="0"/>
          <w:numId w:val="29"/>
        </w:numPr>
        <w:ind w:left="1530"/>
        <w:rPr>
          <w:rFonts w:cs="Big Caslon"/>
        </w:rPr>
      </w:pPr>
      <w:r>
        <w:rPr>
          <w:rFonts w:cs="Big Caslon"/>
        </w:rPr>
        <w:t>Build more trade desk resources to hand sell cars</w:t>
      </w:r>
    </w:p>
    <w:p w14:paraId="4CA582DC" w14:textId="276E2ABC" w:rsidR="003E382C" w:rsidRPr="003E382C" w:rsidRDefault="003E382C" w:rsidP="003E382C">
      <w:pPr>
        <w:pStyle w:val="ListParagraph"/>
        <w:numPr>
          <w:ilvl w:val="0"/>
          <w:numId w:val="29"/>
        </w:numPr>
        <w:ind w:left="1530"/>
        <w:rPr>
          <w:rFonts w:cs="Big Caslon"/>
        </w:rPr>
      </w:pPr>
      <w:r>
        <w:rPr>
          <w:rFonts w:cs="Big Caslon"/>
        </w:rPr>
        <w:t>Integrate better vehicle valuations to enable listed references to sell</w:t>
      </w:r>
    </w:p>
    <w:p w14:paraId="22B0D308" w14:textId="3DE68BF3" w:rsidR="00673197" w:rsidRDefault="00E11286" w:rsidP="00542A10">
      <w:pPr>
        <w:pStyle w:val="ListParagraph"/>
        <w:numPr>
          <w:ilvl w:val="0"/>
          <w:numId w:val="17"/>
        </w:numPr>
        <w:rPr>
          <w:rFonts w:cs="Big Caslon"/>
        </w:rPr>
      </w:pPr>
      <w:r>
        <w:rPr>
          <w:rFonts w:cs="Big Caslon"/>
        </w:rPr>
        <w:t>Market structure</w:t>
      </w:r>
    </w:p>
    <w:p w14:paraId="6232474F" w14:textId="2EEF6E0C" w:rsidR="00E11286" w:rsidRDefault="0001794A" w:rsidP="00542A10">
      <w:pPr>
        <w:pStyle w:val="ListParagraph"/>
        <w:numPr>
          <w:ilvl w:val="0"/>
          <w:numId w:val="17"/>
        </w:numPr>
        <w:rPr>
          <w:rFonts w:cs="Big Caslon"/>
        </w:rPr>
      </w:pPr>
      <w:r>
        <w:rPr>
          <w:rFonts w:cs="Big Caslon"/>
        </w:rPr>
        <w:t>Next Gear</w:t>
      </w:r>
    </w:p>
    <w:p w14:paraId="4B80F647" w14:textId="325D8BA4" w:rsidR="0001794A" w:rsidRDefault="0001794A" w:rsidP="0001794A">
      <w:pPr>
        <w:pStyle w:val="ListParagraph"/>
        <w:numPr>
          <w:ilvl w:val="0"/>
          <w:numId w:val="30"/>
        </w:numPr>
        <w:rPr>
          <w:rFonts w:cs="Big Caslon"/>
        </w:rPr>
      </w:pPr>
      <w:r>
        <w:rPr>
          <w:rFonts w:cs="Big Caslon"/>
        </w:rPr>
        <w:t>How can we leverage Next Gear to drive non-stated sale day transactions (i.e. discounted rates and administration fees)</w:t>
      </w:r>
    </w:p>
    <w:p w14:paraId="1D435C84" w14:textId="3C40EE66" w:rsidR="00C8093D" w:rsidRPr="0001794A" w:rsidRDefault="00C8093D" w:rsidP="0001794A">
      <w:pPr>
        <w:pStyle w:val="ListParagraph"/>
        <w:numPr>
          <w:ilvl w:val="0"/>
          <w:numId w:val="30"/>
        </w:numPr>
        <w:rPr>
          <w:rFonts w:cs="Big Caslon"/>
        </w:rPr>
      </w:pPr>
      <w:r>
        <w:rPr>
          <w:rFonts w:cs="Big Caslon"/>
        </w:rPr>
        <w:t>How can we leverage discounts at Cox media/AT</w:t>
      </w:r>
    </w:p>
    <w:p w14:paraId="5093B27B" w14:textId="07613DE5" w:rsidR="00E11286" w:rsidRDefault="00E11286" w:rsidP="00542A10">
      <w:pPr>
        <w:pStyle w:val="ListParagraph"/>
        <w:numPr>
          <w:ilvl w:val="0"/>
          <w:numId w:val="17"/>
        </w:numPr>
        <w:rPr>
          <w:rFonts w:cs="Big Caslon"/>
        </w:rPr>
      </w:pPr>
      <w:r>
        <w:rPr>
          <w:rFonts w:cs="Big Caslon"/>
        </w:rPr>
        <w:t xml:space="preserve">Simulcast platform </w:t>
      </w:r>
    </w:p>
    <w:p w14:paraId="7D78339E" w14:textId="389039A8" w:rsidR="00E11286" w:rsidRDefault="00E11286" w:rsidP="00542A10">
      <w:pPr>
        <w:pStyle w:val="ListParagraph"/>
        <w:numPr>
          <w:ilvl w:val="0"/>
          <w:numId w:val="17"/>
        </w:numPr>
        <w:rPr>
          <w:rFonts w:cs="Big Caslon"/>
        </w:rPr>
      </w:pPr>
      <w:r>
        <w:rPr>
          <w:rFonts w:cs="Big Caslon"/>
        </w:rPr>
        <w:t xml:space="preserve">Attractive workforce of current and future employees with good compensation packages. </w:t>
      </w:r>
    </w:p>
    <w:p w14:paraId="41D186A8" w14:textId="7FB1FC9C" w:rsidR="004E07CF" w:rsidRPr="004E07CF" w:rsidRDefault="004E07CF" w:rsidP="00542A10">
      <w:pPr>
        <w:pStyle w:val="ListParagraph"/>
        <w:numPr>
          <w:ilvl w:val="0"/>
          <w:numId w:val="17"/>
        </w:numPr>
        <w:rPr>
          <w:rFonts w:cs="Big Caslon"/>
        </w:rPr>
      </w:pPr>
      <w:r>
        <w:rPr>
          <w:rFonts w:cs="Big Caslon"/>
        </w:rPr>
        <w:t>OE group consistencies</w:t>
      </w:r>
    </w:p>
    <w:p w14:paraId="440F7E1B" w14:textId="77777777" w:rsidR="0097721B" w:rsidRPr="00775E65" w:rsidRDefault="0097721B" w:rsidP="0097721B">
      <w:pPr>
        <w:rPr>
          <w:rFonts w:cs="Big Caslon"/>
        </w:rPr>
      </w:pPr>
    </w:p>
    <w:p w14:paraId="2165A5E1" w14:textId="77777777" w:rsidR="0097721B" w:rsidRDefault="0097721B" w:rsidP="0097721B">
      <w:pPr>
        <w:rPr>
          <w:rFonts w:cs="Big Caslon"/>
          <w:b/>
        </w:rPr>
      </w:pPr>
      <w:r w:rsidRPr="00775E65">
        <w:rPr>
          <w:rFonts w:cs="Big Caslon"/>
          <w:b/>
        </w:rPr>
        <w:t>UNTAPPED RESOURCES:</w:t>
      </w:r>
    </w:p>
    <w:p w14:paraId="4E114209" w14:textId="43B979EA" w:rsidR="007B623F" w:rsidRDefault="007B623F" w:rsidP="007B623F">
      <w:pPr>
        <w:pStyle w:val="ListParagraph"/>
        <w:numPr>
          <w:ilvl w:val="0"/>
          <w:numId w:val="18"/>
        </w:numPr>
        <w:rPr>
          <w:rFonts w:cs="Big Caslon"/>
        </w:rPr>
      </w:pPr>
      <w:r>
        <w:rPr>
          <w:rFonts w:cs="Big Caslon"/>
        </w:rPr>
        <w:t>Dealer services at auction</w:t>
      </w:r>
    </w:p>
    <w:p w14:paraId="397B214E" w14:textId="782FB18E" w:rsidR="007B623F" w:rsidRDefault="007B623F" w:rsidP="007B623F">
      <w:pPr>
        <w:pStyle w:val="ListParagraph"/>
        <w:numPr>
          <w:ilvl w:val="0"/>
          <w:numId w:val="18"/>
        </w:numPr>
        <w:rPr>
          <w:rFonts w:cs="Big Caslon"/>
        </w:rPr>
      </w:pPr>
      <w:r>
        <w:rPr>
          <w:rFonts w:cs="Big Caslon"/>
        </w:rPr>
        <w:t>Merchandising</w:t>
      </w:r>
    </w:p>
    <w:p w14:paraId="3D86D1E9" w14:textId="11D4E7EA" w:rsidR="007B623F" w:rsidRDefault="007B623F" w:rsidP="007B623F">
      <w:pPr>
        <w:pStyle w:val="ListParagraph"/>
        <w:numPr>
          <w:ilvl w:val="0"/>
          <w:numId w:val="18"/>
        </w:numPr>
        <w:rPr>
          <w:rFonts w:cs="Big Caslon"/>
        </w:rPr>
      </w:pPr>
      <w:r>
        <w:rPr>
          <w:rFonts w:cs="Big Caslon"/>
        </w:rPr>
        <w:t>Market trade desk/hand selling</w:t>
      </w:r>
    </w:p>
    <w:p w14:paraId="58BB9397" w14:textId="72145A30" w:rsidR="007B623F" w:rsidRDefault="007B623F" w:rsidP="007B623F">
      <w:pPr>
        <w:pStyle w:val="ListParagraph"/>
        <w:numPr>
          <w:ilvl w:val="0"/>
          <w:numId w:val="18"/>
        </w:numPr>
        <w:rPr>
          <w:rFonts w:cs="Big Caslon"/>
        </w:rPr>
      </w:pPr>
      <w:r>
        <w:rPr>
          <w:rFonts w:cs="Big Caslon"/>
        </w:rPr>
        <w:t>Market control influence</w:t>
      </w:r>
    </w:p>
    <w:p w14:paraId="0E47C319" w14:textId="1B14F069" w:rsidR="007B623F" w:rsidRDefault="007B623F" w:rsidP="007B623F">
      <w:pPr>
        <w:pStyle w:val="ListParagraph"/>
        <w:numPr>
          <w:ilvl w:val="0"/>
          <w:numId w:val="18"/>
        </w:numPr>
        <w:rPr>
          <w:rFonts w:cs="Big Caslon"/>
        </w:rPr>
      </w:pPr>
      <w:r>
        <w:rPr>
          <w:rFonts w:cs="Big Caslon"/>
        </w:rPr>
        <w:t>Marketing</w:t>
      </w:r>
    </w:p>
    <w:p w14:paraId="2FD1B4E1" w14:textId="5FEFC7B6" w:rsidR="007B623F" w:rsidRDefault="0005635B" w:rsidP="007B623F">
      <w:pPr>
        <w:pStyle w:val="ListParagraph"/>
        <w:numPr>
          <w:ilvl w:val="0"/>
          <w:numId w:val="18"/>
        </w:numPr>
        <w:rPr>
          <w:rFonts w:cs="Big Caslon"/>
        </w:rPr>
      </w:pPr>
      <w:r>
        <w:rPr>
          <w:rFonts w:cs="Big Caslon"/>
        </w:rPr>
        <w:t>Bundle Cox products</w:t>
      </w:r>
    </w:p>
    <w:p w14:paraId="72CA8F7E" w14:textId="433BE042" w:rsidR="0005635B" w:rsidRDefault="0005635B" w:rsidP="007B623F">
      <w:pPr>
        <w:pStyle w:val="ListParagraph"/>
        <w:numPr>
          <w:ilvl w:val="0"/>
          <w:numId w:val="18"/>
        </w:numPr>
        <w:rPr>
          <w:rFonts w:cs="Big Caslon"/>
        </w:rPr>
      </w:pPr>
      <w:r>
        <w:rPr>
          <w:rFonts w:cs="Big Caslon"/>
        </w:rPr>
        <w:t>Upstream solutions fully</w:t>
      </w:r>
    </w:p>
    <w:p w14:paraId="0CCD8389" w14:textId="6F757CE4" w:rsidR="0005635B" w:rsidRDefault="0005635B" w:rsidP="007B623F">
      <w:pPr>
        <w:pStyle w:val="ListParagraph"/>
        <w:numPr>
          <w:ilvl w:val="0"/>
          <w:numId w:val="18"/>
        </w:numPr>
        <w:rPr>
          <w:rFonts w:cs="Big Caslon"/>
        </w:rPr>
      </w:pPr>
      <w:r>
        <w:rPr>
          <w:rFonts w:cs="Big Caslon"/>
        </w:rPr>
        <w:t>Integrated (Canada)</w:t>
      </w:r>
    </w:p>
    <w:p w14:paraId="6B17145F" w14:textId="3C9F9F36" w:rsidR="0005635B" w:rsidRDefault="0005635B" w:rsidP="007B623F">
      <w:pPr>
        <w:pStyle w:val="ListParagraph"/>
        <w:numPr>
          <w:ilvl w:val="0"/>
          <w:numId w:val="18"/>
        </w:numPr>
        <w:rPr>
          <w:rFonts w:cs="Big Caslon"/>
        </w:rPr>
      </w:pPr>
      <w:r>
        <w:rPr>
          <w:rFonts w:cs="Big Caslon"/>
        </w:rPr>
        <w:t>Seller advance (UK)</w:t>
      </w:r>
    </w:p>
    <w:p w14:paraId="094524C0" w14:textId="4013053F" w:rsidR="0005635B" w:rsidRDefault="0005635B" w:rsidP="007B623F">
      <w:pPr>
        <w:pStyle w:val="ListParagraph"/>
        <w:numPr>
          <w:ilvl w:val="0"/>
          <w:numId w:val="18"/>
        </w:numPr>
        <w:rPr>
          <w:rFonts w:cs="Big Caslon"/>
        </w:rPr>
      </w:pPr>
      <w:r>
        <w:rPr>
          <w:rFonts w:cs="Big Caslon"/>
        </w:rPr>
        <w:t>More ECR’s</w:t>
      </w:r>
    </w:p>
    <w:p w14:paraId="3B72D99C" w14:textId="08EE6C19" w:rsidR="0005635B" w:rsidRDefault="0005635B" w:rsidP="007B623F">
      <w:pPr>
        <w:pStyle w:val="ListParagraph"/>
        <w:numPr>
          <w:ilvl w:val="0"/>
          <w:numId w:val="18"/>
        </w:numPr>
        <w:rPr>
          <w:rFonts w:cs="Big Caslon"/>
        </w:rPr>
      </w:pPr>
      <w:r>
        <w:rPr>
          <w:rFonts w:cs="Big Caslon"/>
        </w:rPr>
        <w:t>Broaden the market place by expanding inventory to retail via AT.com/KBB</w:t>
      </w:r>
    </w:p>
    <w:p w14:paraId="0E6655B1" w14:textId="06F21396" w:rsidR="00B57F3D" w:rsidRDefault="00B57F3D" w:rsidP="007B623F">
      <w:pPr>
        <w:pStyle w:val="ListParagraph"/>
        <w:numPr>
          <w:ilvl w:val="0"/>
          <w:numId w:val="18"/>
        </w:numPr>
        <w:rPr>
          <w:rFonts w:cs="Big Caslon"/>
        </w:rPr>
      </w:pPr>
      <w:r>
        <w:rPr>
          <w:rFonts w:cs="Big Caslon"/>
        </w:rPr>
        <w:t>Pricing transparency by integrating auto, MMR, etc.</w:t>
      </w:r>
    </w:p>
    <w:p w14:paraId="3EAEF01D" w14:textId="6A9BE234" w:rsidR="001164D3" w:rsidRDefault="001164D3" w:rsidP="007B623F">
      <w:pPr>
        <w:pStyle w:val="ListParagraph"/>
        <w:numPr>
          <w:ilvl w:val="0"/>
          <w:numId w:val="18"/>
        </w:numPr>
        <w:rPr>
          <w:rFonts w:cs="Big Caslon"/>
        </w:rPr>
      </w:pPr>
      <w:r>
        <w:rPr>
          <w:rFonts w:cs="Big Caslon"/>
        </w:rPr>
        <w:t>Certify vehicles with KBB/AT.com branded product that is marketed</w:t>
      </w:r>
    </w:p>
    <w:p w14:paraId="583E56FC" w14:textId="6C1088A7" w:rsidR="001164D3" w:rsidRDefault="001164D3" w:rsidP="007B623F">
      <w:pPr>
        <w:pStyle w:val="ListParagraph"/>
        <w:numPr>
          <w:ilvl w:val="0"/>
          <w:numId w:val="18"/>
        </w:numPr>
        <w:rPr>
          <w:rFonts w:cs="Big Caslon"/>
        </w:rPr>
      </w:pPr>
      <w:r>
        <w:rPr>
          <w:rFonts w:cs="Big Caslon"/>
        </w:rPr>
        <w:t>Manheim acquires and sources inventory for buyers</w:t>
      </w:r>
    </w:p>
    <w:p w14:paraId="7941CADD" w14:textId="51575EFC" w:rsidR="001164D3" w:rsidRDefault="001164D3" w:rsidP="007B623F">
      <w:pPr>
        <w:pStyle w:val="ListParagraph"/>
        <w:numPr>
          <w:ilvl w:val="0"/>
          <w:numId w:val="18"/>
        </w:numPr>
        <w:rPr>
          <w:rFonts w:cs="Big Caslon"/>
        </w:rPr>
      </w:pPr>
      <w:r>
        <w:rPr>
          <w:rFonts w:cs="Big Caslon"/>
        </w:rPr>
        <w:t>Amazon preference/merchandising models</w:t>
      </w:r>
    </w:p>
    <w:p w14:paraId="6D3CD81E" w14:textId="6201EC80" w:rsidR="00616FCA" w:rsidRDefault="00616FCA" w:rsidP="007B623F">
      <w:pPr>
        <w:pStyle w:val="ListParagraph"/>
        <w:numPr>
          <w:ilvl w:val="0"/>
          <w:numId w:val="18"/>
        </w:numPr>
        <w:rPr>
          <w:rFonts w:cs="Big Caslon"/>
        </w:rPr>
      </w:pPr>
      <w:r>
        <w:rPr>
          <w:rFonts w:cs="Big Caslon"/>
        </w:rPr>
        <w:t>Flexibility for auction frequency (i.e. weekend selling)</w:t>
      </w:r>
    </w:p>
    <w:p w14:paraId="523BFA66" w14:textId="3645B9FF" w:rsidR="00616FCA" w:rsidRDefault="00616FCA" w:rsidP="007B623F">
      <w:pPr>
        <w:pStyle w:val="ListParagraph"/>
        <w:numPr>
          <w:ilvl w:val="0"/>
          <w:numId w:val="18"/>
        </w:numPr>
        <w:rPr>
          <w:rFonts w:cs="Big Caslon"/>
        </w:rPr>
      </w:pPr>
      <w:r>
        <w:rPr>
          <w:rFonts w:cs="Big Caslon"/>
        </w:rPr>
        <w:t>Real-time recons with 7 day and 2-shift work weeks to get cars available for sales ASAP.</w:t>
      </w:r>
    </w:p>
    <w:p w14:paraId="7EDAD558" w14:textId="0E3A0734" w:rsidR="00616FCA" w:rsidRDefault="00616FCA" w:rsidP="007B623F">
      <w:pPr>
        <w:pStyle w:val="ListParagraph"/>
        <w:numPr>
          <w:ilvl w:val="0"/>
          <w:numId w:val="18"/>
        </w:numPr>
        <w:rPr>
          <w:rFonts w:cs="Big Caslon"/>
        </w:rPr>
      </w:pPr>
      <w:r>
        <w:rPr>
          <w:rFonts w:cs="Big Caslon"/>
        </w:rPr>
        <w:t>Sale certified cars on Amazon and use our dealer network to fulfill.</w:t>
      </w:r>
    </w:p>
    <w:p w14:paraId="4AA958E3" w14:textId="5DC3EB82" w:rsidR="00481037" w:rsidRPr="007B623F" w:rsidRDefault="00481037" w:rsidP="007B623F">
      <w:pPr>
        <w:pStyle w:val="ListParagraph"/>
        <w:numPr>
          <w:ilvl w:val="0"/>
          <w:numId w:val="18"/>
        </w:numPr>
        <w:rPr>
          <w:rFonts w:cs="Big Caslon"/>
        </w:rPr>
      </w:pPr>
      <w:r>
        <w:rPr>
          <w:rFonts w:cs="Big Caslon"/>
        </w:rPr>
        <w:t>Meridian leasing</w:t>
      </w:r>
    </w:p>
    <w:p w14:paraId="53997AEF" w14:textId="77777777" w:rsidR="0097721B" w:rsidRDefault="0097721B" w:rsidP="0097721B">
      <w:pPr>
        <w:rPr>
          <w:rFonts w:cs="Big Caslon"/>
          <w:b/>
        </w:rPr>
      </w:pPr>
    </w:p>
    <w:p w14:paraId="0D57A95D" w14:textId="7709179E" w:rsidR="007B623F" w:rsidRDefault="0097721B" w:rsidP="00F06410">
      <w:pPr>
        <w:rPr>
          <w:rFonts w:cs="Big Caslon"/>
          <w:b/>
        </w:rPr>
      </w:pPr>
      <w:r>
        <w:rPr>
          <w:rFonts w:cs="Big Caslon"/>
          <w:b/>
        </w:rPr>
        <w:t>MINIMIZE OBSTACLES:</w:t>
      </w:r>
    </w:p>
    <w:p w14:paraId="7D1A99BC" w14:textId="6FDA88EF" w:rsidR="00130CFD" w:rsidRDefault="00130CFD" w:rsidP="00130CFD">
      <w:pPr>
        <w:pStyle w:val="ListParagraph"/>
        <w:numPr>
          <w:ilvl w:val="0"/>
          <w:numId w:val="20"/>
        </w:numPr>
        <w:rPr>
          <w:rFonts w:cs="Big Caslon"/>
        </w:rPr>
      </w:pPr>
      <w:r>
        <w:rPr>
          <w:rFonts w:cs="Big Caslon"/>
        </w:rPr>
        <w:t>Hand sale cars over the phone/internet</w:t>
      </w:r>
    </w:p>
    <w:p w14:paraId="4DF29F6A" w14:textId="5C0330E8" w:rsidR="00130CFD" w:rsidRDefault="00130CFD" w:rsidP="00130CFD">
      <w:pPr>
        <w:pStyle w:val="ListParagraph"/>
        <w:numPr>
          <w:ilvl w:val="0"/>
          <w:numId w:val="20"/>
        </w:numPr>
        <w:rPr>
          <w:rFonts w:cs="Big Caslon"/>
        </w:rPr>
      </w:pPr>
      <w:r>
        <w:rPr>
          <w:rFonts w:cs="Big Caslon"/>
        </w:rPr>
        <w:t>Traditional thinking about HC processes</w:t>
      </w:r>
    </w:p>
    <w:p w14:paraId="2DC43A74" w14:textId="7C06BEC2" w:rsidR="00130CFD" w:rsidRDefault="00130CFD" w:rsidP="00130CFD">
      <w:pPr>
        <w:pStyle w:val="ListParagraph"/>
        <w:numPr>
          <w:ilvl w:val="0"/>
          <w:numId w:val="20"/>
        </w:numPr>
        <w:rPr>
          <w:rFonts w:cs="Big Caslon"/>
        </w:rPr>
      </w:pPr>
      <w:r>
        <w:rPr>
          <w:rFonts w:cs="Big Caslon"/>
        </w:rPr>
        <w:t>No clear community path/communication overload</w:t>
      </w:r>
    </w:p>
    <w:p w14:paraId="4C8095FC" w14:textId="53EC3122" w:rsidR="00130CFD" w:rsidRDefault="00130CFD" w:rsidP="00130CFD">
      <w:pPr>
        <w:pStyle w:val="ListParagraph"/>
        <w:numPr>
          <w:ilvl w:val="0"/>
          <w:numId w:val="20"/>
        </w:numPr>
        <w:rPr>
          <w:rFonts w:cs="Big Caslon"/>
        </w:rPr>
      </w:pPr>
      <w:r>
        <w:rPr>
          <w:rFonts w:cs="Big Caslon"/>
        </w:rPr>
        <w:t>Escalation protocol for ideas</w:t>
      </w:r>
    </w:p>
    <w:p w14:paraId="29D10CFE" w14:textId="2725BC6C" w:rsidR="00130CFD" w:rsidRDefault="00130CFD" w:rsidP="00130CFD">
      <w:pPr>
        <w:pStyle w:val="ListParagraph"/>
        <w:numPr>
          <w:ilvl w:val="0"/>
          <w:numId w:val="20"/>
        </w:numPr>
        <w:rPr>
          <w:rFonts w:cs="Big Caslon"/>
        </w:rPr>
      </w:pPr>
      <w:r>
        <w:rPr>
          <w:rFonts w:cs="Big Caslon"/>
        </w:rPr>
        <w:t>Need better vehicle and image information</w:t>
      </w:r>
    </w:p>
    <w:p w14:paraId="413C45FB" w14:textId="643301AF" w:rsidR="00A26772" w:rsidRDefault="006A147A" w:rsidP="00130CFD">
      <w:pPr>
        <w:pStyle w:val="ListParagraph"/>
        <w:numPr>
          <w:ilvl w:val="0"/>
          <w:numId w:val="20"/>
        </w:numPr>
        <w:rPr>
          <w:rFonts w:cs="Big Caslon"/>
        </w:rPr>
      </w:pPr>
      <w:r>
        <w:rPr>
          <w:rFonts w:cs="Big Caslon"/>
        </w:rPr>
        <w:t>System is not user friendly for customers to view inventory</w:t>
      </w:r>
    </w:p>
    <w:p w14:paraId="40557E0F" w14:textId="3256D30C" w:rsidR="00A26772" w:rsidRDefault="00A26772" w:rsidP="00130CFD">
      <w:pPr>
        <w:pStyle w:val="ListParagraph"/>
        <w:numPr>
          <w:ilvl w:val="0"/>
          <w:numId w:val="20"/>
        </w:numPr>
        <w:rPr>
          <w:rFonts w:cs="Big Caslon"/>
        </w:rPr>
      </w:pPr>
      <w:r>
        <w:rPr>
          <w:rFonts w:cs="Big Caslon"/>
        </w:rPr>
        <w:t xml:space="preserve">GM’s </w:t>
      </w:r>
      <w:r w:rsidR="000307CA">
        <w:rPr>
          <w:rFonts w:cs="Big Caslon"/>
        </w:rPr>
        <w:t>struggle with multiple</w:t>
      </w:r>
      <w:r>
        <w:rPr>
          <w:rFonts w:cs="Big Caslon"/>
        </w:rPr>
        <w:t xml:space="preserve"> tasks with fewer resources (task saturation)</w:t>
      </w:r>
    </w:p>
    <w:p w14:paraId="46134C88" w14:textId="421F4F3E" w:rsidR="00F06410" w:rsidRDefault="00A26772" w:rsidP="00F06410">
      <w:pPr>
        <w:pStyle w:val="ListParagraph"/>
        <w:numPr>
          <w:ilvl w:val="0"/>
          <w:numId w:val="20"/>
        </w:numPr>
        <w:rPr>
          <w:rFonts w:cs="Big Caslon"/>
        </w:rPr>
      </w:pPr>
      <w:r>
        <w:rPr>
          <w:rFonts w:cs="Big Caslon"/>
        </w:rPr>
        <w:t>Lack of quality touch points with customers at locations</w:t>
      </w:r>
    </w:p>
    <w:p w14:paraId="462FCA2D" w14:textId="725E8122" w:rsidR="00DD4A56" w:rsidRDefault="00DD4A56" w:rsidP="00F06410">
      <w:pPr>
        <w:pStyle w:val="ListParagraph"/>
        <w:numPr>
          <w:ilvl w:val="0"/>
          <w:numId w:val="20"/>
        </w:numPr>
        <w:rPr>
          <w:rFonts w:cs="Big Caslon"/>
        </w:rPr>
      </w:pPr>
      <w:r>
        <w:rPr>
          <w:rFonts w:cs="Big Caslon"/>
        </w:rPr>
        <w:t>Too many strategies to manage to be effective as a team.</w:t>
      </w:r>
    </w:p>
    <w:p w14:paraId="326BF338" w14:textId="70957BAD" w:rsidR="00DD4A56" w:rsidRDefault="00DD4A56" w:rsidP="00F06410">
      <w:pPr>
        <w:pStyle w:val="ListParagraph"/>
        <w:numPr>
          <w:ilvl w:val="0"/>
          <w:numId w:val="20"/>
        </w:numPr>
        <w:rPr>
          <w:rFonts w:cs="Big Caslon"/>
        </w:rPr>
      </w:pPr>
      <w:r>
        <w:rPr>
          <w:rFonts w:cs="Big Caslon"/>
        </w:rPr>
        <w:t>Alignment gaps between functional areas of business and marketing.</w:t>
      </w:r>
    </w:p>
    <w:p w14:paraId="2E8CF4BB" w14:textId="3694C1D2" w:rsidR="00DD4A56" w:rsidRDefault="00DD4A56" w:rsidP="00F06410">
      <w:pPr>
        <w:pStyle w:val="ListParagraph"/>
        <w:numPr>
          <w:ilvl w:val="0"/>
          <w:numId w:val="20"/>
        </w:numPr>
        <w:rPr>
          <w:rFonts w:cs="Big Caslon"/>
        </w:rPr>
      </w:pPr>
      <w:r>
        <w:rPr>
          <w:rFonts w:cs="Big Caslon"/>
        </w:rPr>
        <w:t>Process minded not people minded</w:t>
      </w:r>
    </w:p>
    <w:p w14:paraId="2EDB8547" w14:textId="5C104217" w:rsidR="00DD4A56" w:rsidRDefault="00DD4A56" w:rsidP="00F06410">
      <w:pPr>
        <w:pStyle w:val="ListParagraph"/>
        <w:numPr>
          <w:ilvl w:val="0"/>
          <w:numId w:val="20"/>
        </w:numPr>
        <w:rPr>
          <w:rFonts w:cs="Big Caslon"/>
        </w:rPr>
      </w:pPr>
      <w:r>
        <w:rPr>
          <w:rFonts w:cs="Big Caslon"/>
        </w:rPr>
        <w:t>Do not currently have full buy-in from employees to commit to the 24/7 model of thinking</w:t>
      </w:r>
    </w:p>
    <w:p w14:paraId="390DA8C4" w14:textId="2B6824B0" w:rsidR="00DD4A56" w:rsidRDefault="00DD4A56" w:rsidP="00F06410">
      <w:pPr>
        <w:pStyle w:val="ListParagraph"/>
        <w:numPr>
          <w:ilvl w:val="0"/>
          <w:numId w:val="20"/>
        </w:numPr>
        <w:rPr>
          <w:rFonts w:cs="Big Caslon"/>
        </w:rPr>
      </w:pPr>
      <w:r>
        <w:rPr>
          <w:rFonts w:cs="Big Caslon"/>
        </w:rPr>
        <w:t>Challenges working in a multitude of environments with varying tasks, goals, and resource challenges.</w:t>
      </w:r>
    </w:p>
    <w:p w14:paraId="6C8452C4" w14:textId="1A72C86C" w:rsidR="00DD4A56" w:rsidRDefault="00DD4A56" w:rsidP="00F06410">
      <w:pPr>
        <w:pStyle w:val="ListParagraph"/>
        <w:numPr>
          <w:ilvl w:val="0"/>
          <w:numId w:val="20"/>
        </w:numPr>
        <w:rPr>
          <w:rFonts w:cs="Big Caslon"/>
        </w:rPr>
      </w:pPr>
      <w:r>
        <w:rPr>
          <w:rFonts w:cs="Big Caslon"/>
        </w:rPr>
        <w:t>Lack of conviction and trust in the 24/7 process</w:t>
      </w:r>
    </w:p>
    <w:p w14:paraId="5554349A" w14:textId="7871F45B" w:rsidR="00DD4A56" w:rsidRDefault="00DD4A56" w:rsidP="00F06410">
      <w:pPr>
        <w:pStyle w:val="ListParagraph"/>
        <w:numPr>
          <w:ilvl w:val="0"/>
          <w:numId w:val="20"/>
        </w:numPr>
        <w:rPr>
          <w:rFonts w:cs="Big Caslon"/>
        </w:rPr>
      </w:pPr>
      <w:r>
        <w:rPr>
          <w:rFonts w:cs="Big Caslon"/>
        </w:rPr>
        <w:t>Lack of resources</w:t>
      </w:r>
    </w:p>
    <w:p w14:paraId="407F8DDB" w14:textId="239049BF" w:rsidR="00DD4A56" w:rsidRDefault="00DD4A56" w:rsidP="00F06410">
      <w:pPr>
        <w:pStyle w:val="ListParagraph"/>
        <w:numPr>
          <w:ilvl w:val="0"/>
          <w:numId w:val="20"/>
        </w:numPr>
        <w:rPr>
          <w:rFonts w:cs="Big Caslon"/>
        </w:rPr>
      </w:pPr>
      <w:r>
        <w:rPr>
          <w:rFonts w:cs="Big Caslon"/>
        </w:rPr>
        <w:t>System inefficiencies</w:t>
      </w:r>
    </w:p>
    <w:p w14:paraId="4B83BBDE" w14:textId="67C6B93B" w:rsidR="006A147A" w:rsidRDefault="004F5BEB" w:rsidP="00F06410">
      <w:pPr>
        <w:pStyle w:val="ListParagraph"/>
        <w:numPr>
          <w:ilvl w:val="0"/>
          <w:numId w:val="20"/>
        </w:numPr>
        <w:rPr>
          <w:rFonts w:cs="Big Caslon"/>
        </w:rPr>
      </w:pPr>
      <w:r>
        <w:rPr>
          <w:rFonts w:cs="Big Caslon"/>
        </w:rPr>
        <w:t>Lack of bench strength</w:t>
      </w:r>
    </w:p>
    <w:p w14:paraId="628D74CD" w14:textId="77777777" w:rsidR="004F5BEB" w:rsidRPr="004F5BEB" w:rsidRDefault="004F5BEB" w:rsidP="004F5BEB">
      <w:pPr>
        <w:rPr>
          <w:rFonts w:cs="Big Caslon"/>
        </w:rPr>
      </w:pPr>
    </w:p>
    <w:p w14:paraId="18993F9B" w14:textId="6778FDD2" w:rsidR="00F95319" w:rsidRPr="00F95319" w:rsidRDefault="007B623F" w:rsidP="00F95319">
      <w:pPr>
        <w:jc w:val="center"/>
        <w:rPr>
          <w:rFonts w:cs="Big Caslon"/>
          <w:b/>
          <w:color w:val="008000"/>
          <w:sz w:val="36"/>
          <w:szCs w:val="36"/>
          <w:u w:val="single"/>
        </w:rPr>
      </w:pPr>
      <w:r>
        <w:rPr>
          <w:rFonts w:cs="Big Caslon"/>
          <w:b/>
          <w:color w:val="008000"/>
          <w:sz w:val="36"/>
          <w:szCs w:val="36"/>
          <w:u w:val="single"/>
        </w:rPr>
        <w:t>ACTION PLANNING</w:t>
      </w:r>
    </w:p>
    <w:p w14:paraId="5ECDE6C7" w14:textId="77777777" w:rsidR="00F9359C" w:rsidRPr="00775E65" w:rsidRDefault="00F9359C" w:rsidP="00F9359C">
      <w:pPr>
        <w:jc w:val="center"/>
        <w:rPr>
          <w:rFonts w:cs="Big Caslon"/>
          <w:b/>
        </w:rPr>
      </w:pPr>
    </w:p>
    <w:p w14:paraId="1C1B429A" w14:textId="3E654C24" w:rsidR="00F9359C" w:rsidRDefault="007B623F" w:rsidP="00D57930">
      <w:pPr>
        <w:rPr>
          <w:rFonts w:cs="Big Caslon"/>
          <w:b/>
        </w:rPr>
      </w:pPr>
      <w:r>
        <w:rPr>
          <w:rFonts w:cs="Big Caslon"/>
          <w:b/>
        </w:rPr>
        <w:t>HOW ARE YOU CURRENTING DRIVING SALES:</w:t>
      </w:r>
    </w:p>
    <w:p w14:paraId="27AE440C" w14:textId="38C3AA11" w:rsidR="007B623F" w:rsidRDefault="007B623F" w:rsidP="007B623F">
      <w:pPr>
        <w:pStyle w:val="ListParagraph"/>
        <w:numPr>
          <w:ilvl w:val="0"/>
          <w:numId w:val="19"/>
        </w:numPr>
        <w:rPr>
          <w:rFonts w:cs="Big Caslon"/>
        </w:rPr>
      </w:pPr>
      <w:r>
        <w:rPr>
          <w:rFonts w:cs="Big Caslon"/>
        </w:rPr>
        <w:t>Working the offers</w:t>
      </w:r>
    </w:p>
    <w:p w14:paraId="70B03E1A" w14:textId="6D2B730D" w:rsidR="007B623F" w:rsidRDefault="007B623F" w:rsidP="007B623F">
      <w:pPr>
        <w:pStyle w:val="ListParagraph"/>
        <w:numPr>
          <w:ilvl w:val="0"/>
          <w:numId w:val="19"/>
        </w:numPr>
        <w:rPr>
          <w:rFonts w:cs="Big Caslon"/>
        </w:rPr>
      </w:pPr>
      <w:r>
        <w:rPr>
          <w:rFonts w:cs="Big Caslon"/>
        </w:rPr>
        <w:t>Extend days of the week by offering global sales</w:t>
      </w:r>
    </w:p>
    <w:p w14:paraId="36E999B5" w14:textId="3ABA8275" w:rsidR="007B623F" w:rsidRDefault="007B623F" w:rsidP="007B623F">
      <w:pPr>
        <w:pStyle w:val="ListParagraph"/>
        <w:numPr>
          <w:ilvl w:val="0"/>
          <w:numId w:val="19"/>
        </w:numPr>
        <w:rPr>
          <w:rFonts w:cs="Big Caslon"/>
        </w:rPr>
      </w:pPr>
      <w:r>
        <w:rPr>
          <w:rFonts w:cs="Big Caslon"/>
        </w:rPr>
        <w:t>Auctions use specific individuals to hand sell</w:t>
      </w:r>
    </w:p>
    <w:p w14:paraId="479739C5" w14:textId="5DC83359" w:rsidR="00354F38" w:rsidRDefault="00354F38" w:rsidP="007B623F">
      <w:pPr>
        <w:pStyle w:val="ListParagraph"/>
        <w:numPr>
          <w:ilvl w:val="0"/>
          <w:numId w:val="19"/>
        </w:numPr>
        <w:rPr>
          <w:rFonts w:cs="Big Caslon"/>
        </w:rPr>
      </w:pPr>
      <w:r>
        <w:rPr>
          <w:rFonts w:cs="Big Caslon"/>
        </w:rPr>
        <w:t>Great marketing</w:t>
      </w:r>
      <w:r w:rsidR="00C77D3D">
        <w:rPr>
          <w:rFonts w:cs="Big Caslon"/>
        </w:rPr>
        <w:t xml:space="preserve"> manager</w:t>
      </w:r>
      <w:r>
        <w:rPr>
          <w:rFonts w:cs="Big Caslon"/>
        </w:rPr>
        <w:t xml:space="preserve"> (i.e. targeted calls, campaigns, and advertising)</w:t>
      </w:r>
    </w:p>
    <w:p w14:paraId="6466B78B" w14:textId="2CE9EBE0" w:rsidR="00C77D3D" w:rsidRDefault="00C77D3D" w:rsidP="007B623F">
      <w:pPr>
        <w:pStyle w:val="ListParagraph"/>
        <w:numPr>
          <w:ilvl w:val="0"/>
          <w:numId w:val="19"/>
        </w:numPr>
        <w:rPr>
          <w:rFonts w:cs="Big Caslon"/>
        </w:rPr>
      </w:pPr>
      <w:r>
        <w:rPr>
          <w:rFonts w:cs="Big Caslon"/>
        </w:rPr>
        <w:t>Market collaboration</w:t>
      </w:r>
    </w:p>
    <w:p w14:paraId="539C4402" w14:textId="250AC07A" w:rsidR="00C77D3D" w:rsidRDefault="00C77D3D" w:rsidP="007B623F">
      <w:pPr>
        <w:pStyle w:val="ListParagraph"/>
        <w:numPr>
          <w:ilvl w:val="0"/>
          <w:numId w:val="19"/>
        </w:numPr>
        <w:rPr>
          <w:rFonts w:cs="Big Caslon"/>
        </w:rPr>
      </w:pPr>
      <w:r>
        <w:rPr>
          <w:rFonts w:cs="Big Caslon"/>
        </w:rPr>
        <w:t>Hold event sales</w:t>
      </w:r>
    </w:p>
    <w:p w14:paraId="52B77254" w14:textId="2CE4FBCC" w:rsidR="00EF2C04" w:rsidRDefault="00EF2C04" w:rsidP="007B623F">
      <w:pPr>
        <w:pStyle w:val="ListParagraph"/>
        <w:numPr>
          <w:ilvl w:val="0"/>
          <w:numId w:val="19"/>
        </w:numPr>
        <w:rPr>
          <w:rFonts w:cs="Big Caslon"/>
        </w:rPr>
      </w:pPr>
      <w:r>
        <w:rPr>
          <w:rFonts w:cs="Big Caslon"/>
        </w:rPr>
        <w:t>Utilize OVE listing tool (commercial)</w:t>
      </w:r>
    </w:p>
    <w:p w14:paraId="62A9F33B" w14:textId="7A0E9AB1" w:rsidR="00EF2C04" w:rsidRDefault="00EF2C04" w:rsidP="007B623F">
      <w:pPr>
        <w:pStyle w:val="ListParagraph"/>
        <w:numPr>
          <w:ilvl w:val="0"/>
          <w:numId w:val="19"/>
        </w:numPr>
        <w:rPr>
          <w:rFonts w:cs="Big Caslon"/>
        </w:rPr>
      </w:pPr>
      <w:r>
        <w:rPr>
          <w:rFonts w:cs="Big Caslon"/>
        </w:rPr>
        <w:t>Driving ECR with dealers</w:t>
      </w:r>
    </w:p>
    <w:p w14:paraId="679C8105" w14:textId="258B0051" w:rsidR="00EF2C04" w:rsidRDefault="0005635B" w:rsidP="007B623F">
      <w:pPr>
        <w:pStyle w:val="ListParagraph"/>
        <w:numPr>
          <w:ilvl w:val="0"/>
          <w:numId w:val="19"/>
        </w:numPr>
        <w:rPr>
          <w:rFonts w:cs="Big Caslon"/>
        </w:rPr>
      </w:pPr>
      <w:r>
        <w:rPr>
          <w:rFonts w:cs="Big Caslon"/>
        </w:rPr>
        <w:t xml:space="preserve">Selling four days per week </w:t>
      </w:r>
    </w:p>
    <w:p w14:paraId="558334BC" w14:textId="554DC6B5" w:rsidR="0005635B" w:rsidRDefault="0005635B" w:rsidP="007B623F">
      <w:pPr>
        <w:pStyle w:val="ListParagraph"/>
        <w:numPr>
          <w:ilvl w:val="0"/>
          <w:numId w:val="19"/>
        </w:numPr>
        <w:rPr>
          <w:rFonts w:cs="Big Caslon"/>
        </w:rPr>
      </w:pPr>
      <w:r>
        <w:rPr>
          <w:rFonts w:cs="Big Caslon"/>
        </w:rPr>
        <w:t xml:space="preserve">Friday post party sale market wide, segments by geography, and a focus on the dealer side. </w:t>
      </w:r>
    </w:p>
    <w:p w14:paraId="6097EC1B" w14:textId="23CCF562" w:rsidR="0005635B" w:rsidRDefault="0005635B" w:rsidP="007B623F">
      <w:pPr>
        <w:pStyle w:val="ListParagraph"/>
        <w:numPr>
          <w:ilvl w:val="0"/>
          <w:numId w:val="19"/>
        </w:numPr>
        <w:rPr>
          <w:rFonts w:cs="Big Caslon"/>
        </w:rPr>
      </w:pPr>
      <w:r>
        <w:rPr>
          <w:rFonts w:cs="Big Caslon"/>
        </w:rPr>
        <w:t>Toyota weekend sale</w:t>
      </w:r>
    </w:p>
    <w:p w14:paraId="0FE62262" w14:textId="0AC1C89F" w:rsidR="00B57F3D" w:rsidRDefault="00B57F3D" w:rsidP="007B623F">
      <w:pPr>
        <w:pStyle w:val="ListParagraph"/>
        <w:numPr>
          <w:ilvl w:val="0"/>
          <w:numId w:val="19"/>
        </w:numPr>
        <w:rPr>
          <w:rFonts w:cs="Big Caslon"/>
        </w:rPr>
      </w:pPr>
      <w:r>
        <w:rPr>
          <w:rFonts w:cs="Big Caslon"/>
        </w:rPr>
        <w:t>E-flyers for online sales</w:t>
      </w:r>
    </w:p>
    <w:p w14:paraId="62CAFAC7" w14:textId="77777777" w:rsidR="00CD2E53" w:rsidRDefault="00CD2E53" w:rsidP="00CD2E53">
      <w:pPr>
        <w:rPr>
          <w:rFonts w:cs="Big Caslon"/>
        </w:rPr>
      </w:pPr>
    </w:p>
    <w:p w14:paraId="7CC125F8" w14:textId="77777777" w:rsidR="00D10B4A" w:rsidRDefault="00D10B4A" w:rsidP="00D10B4A">
      <w:pPr>
        <w:jc w:val="center"/>
        <w:rPr>
          <w:rFonts w:cs="Big Caslon"/>
          <w:b/>
          <w:color w:val="008000"/>
          <w:sz w:val="36"/>
          <w:szCs w:val="36"/>
          <w:u w:val="single"/>
        </w:rPr>
      </w:pPr>
      <w:r>
        <w:rPr>
          <w:rFonts w:cs="Big Caslon"/>
          <w:b/>
          <w:color w:val="008000"/>
          <w:sz w:val="36"/>
          <w:szCs w:val="36"/>
          <w:u w:val="single"/>
        </w:rPr>
        <w:t>MOVING TO ACTION</w:t>
      </w:r>
    </w:p>
    <w:p w14:paraId="18DA942E" w14:textId="77777777" w:rsidR="00D10B4A" w:rsidRDefault="00D10B4A" w:rsidP="00D10B4A">
      <w:pPr>
        <w:pStyle w:val="ListParagraph"/>
        <w:numPr>
          <w:ilvl w:val="0"/>
          <w:numId w:val="31"/>
        </w:numPr>
        <w:rPr>
          <w:rFonts w:cs="Big Caslon"/>
        </w:rPr>
      </w:pPr>
      <w:r>
        <w:rPr>
          <w:rFonts w:cs="Big Caslon"/>
        </w:rPr>
        <w:t>Target</w:t>
      </w:r>
    </w:p>
    <w:p w14:paraId="14737092" w14:textId="77777777" w:rsidR="00D10B4A" w:rsidRDefault="00D10B4A" w:rsidP="00D10B4A">
      <w:pPr>
        <w:pStyle w:val="ListParagraph"/>
        <w:numPr>
          <w:ilvl w:val="0"/>
          <w:numId w:val="31"/>
        </w:numPr>
        <w:rPr>
          <w:rFonts w:cs="Big Caslon"/>
        </w:rPr>
      </w:pPr>
      <w:r>
        <w:rPr>
          <w:rFonts w:cs="Big Caslon"/>
        </w:rPr>
        <w:t>By When</w:t>
      </w:r>
    </w:p>
    <w:p w14:paraId="2BB24BEF" w14:textId="77777777" w:rsidR="00D10B4A" w:rsidRDefault="00D10B4A" w:rsidP="00D10B4A">
      <w:pPr>
        <w:pStyle w:val="ListParagraph"/>
        <w:numPr>
          <w:ilvl w:val="0"/>
          <w:numId w:val="31"/>
        </w:numPr>
        <w:rPr>
          <w:rFonts w:cs="Big Caslon"/>
        </w:rPr>
      </w:pPr>
      <w:r>
        <w:rPr>
          <w:rFonts w:cs="Big Caslon"/>
        </w:rPr>
        <w:t>What was my success</w:t>
      </w:r>
    </w:p>
    <w:p w14:paraId="7217E0D2" w14:textId="77777777" w:rsidR="00D10B4A" w:rsidRDefault="00D10B4A" w:rsidP="00D10B4A">
      <w:pPr>
        <w:pStyle w:val="ListParagraph"/>
        <w:numPr>
          <w:ilvl w:val="0"/>
          <w:numId w:val="31"/>
        </w:numPr>
        <w:rPr>
          <w:rFonts w:cs="Big Caslon"/>
        </w:rPr>
      </w:pPr>
      <w:r>
        <w:rPr>
          <w:rFonts w:cs="Big Caslon"/>
        </w:rPr>
        <w:t>What pitfalls can I share so others may avoid them</w:t>
      </w:r>
    </w:p>
    <w:p w14:paraId="1918BFB1" w14:textId="77777777" w:rsidR="00D10B4A" w:rsidRDefault="00D10B4A" w:rsidP="00D10B4A">
      <w:pPr>
        <w:pStyle w:val="ListParagraph"/>
        <w:numPr>
          <w:ilvl w:val="0"/>
          <w:numId w:val="31"/>
        </w:numPr>
        <w:rPr>
          <w:rFonts w:cs="Big Caslon"/>
        </w:rPr>
      </w:pPr>
      <w:r>
        <w:rPr>
          <w:rFonts w:cs="Big Caslon"/>
        </w:rPr>
        <w:t>Needed help or resources</w:t>
      </w:r>
    </w:p>
    <w:p w14:paraId="0373639D" w14:textId="73843C31" w:rsidR="00D10B4A" w:rsidRDefault="00D10B4A" w:rsidP="00D10B4A">
      <w:pPr>
        <w:pStyle w:val="ListParagraph"/>
        <w:numPr>
          <w:ilvl w:val="0"/>
          <w:numId w:val="31"/>
        </w:numPr>
        <w:rPr>
          <w:rFonts w:cs="Big Caslon"/>
        </w:rPr>
      </w:pPr>
      <w:r>
        <w:rPr>
          <w:rFonts w:cs="Big Caslon"/>
        </w:rPr>
        <w:t>Potential barriers</w:t>
      </w:r>
    </w:p>
    <w:p w14:paraId="33061C96" w14:textId="77777777" w:rsidR="00D10B4A" w:rsidRDefault="00D10B4A" w:rsidP="00D10B4A">
      <w:pPr>
        <w:rPr>
          <w:rFonts w:cs="Big Caslon"/>
        </w:rPr>
      </w:pPr>
    </w:p>
    <w:p w14:paraId="0C2C0D0E" w14:textId="77777777" w:rsidR="00D10B4A" w:rsidRDefault="00D10B4A" w:rsidP="00D10B4A">
      <w:pPr>
        <w:rPr>
          <w:rFonts w:cs="Big Caslon"/>
        </w:rPr>
      </w:pPr>
    </w:p>
    <w:p w14:paraId="10FD911B" w14:textId="77777777" w:rsidR="00D10B4A" w:rsidRPr="00D10B4A" w:rsidRDefault="00D10B4A" w:rsidP="00D10B4A">
      <w:pPr>
        <w:rPr>
          <w:rFonts w:cs="Big Caslon"/>
        </w:rPr>
      </w:pPr>
      <w:bookmarkStart w:id="0" w:name="_GoBack"/>
      <w:bookmarkEnd w:id="0"/>
    </w:p>
    <w:p w14:paraId="3832BA8F" w14:textId="1689289B" w:rsidR="00CD2E53" w:rsidRPr="00CD2E53" w:rsidRDefault="00CD2E53" w:rsidP="00CD2E53">
      <w:pPr>
        <w:jc w:val="center"/>
        <w:rPr>
          <w:rFonts w:cs="Big Caslon"/>
        </w:rPr>
      </w:pPr>
      <w:r>
        <w:rPr>
          <w:rFonts w:cs="Big Caslon"/>
          <w:b/>
          <w:color w:val="008000"/>
          <w:sz w:val="36"/>
          <w:szCs w:val="36"/>
          <w:u w:val="single"/>
        </w:rPr>
        <w:t>ACTION IDEAS</w:t>
      </w:r>
    </w:p>
    <w:p w14:paraId="32DC0980" w14:textId="6E5065E0" w:rsidR="007B623F" w:rsidRDefault="007B623F" w:rsidP="00D57930">
      <w:pPr>
        <w:rPr>
          <w:rFonts w:cs="Big Caslon"/>
          <w:b/>
        </w:rPr>
      </w:pPr>
    </w:p>
    <w:p w14:paraId="400AA86D" w14:textId="62513F73" w:rsidR="00CD2E53" w:rsidRPr="00CD2E53" w:rsidRDefault="00CD2E53" w:rsidP="00D57930">
      <w:pPr>
        <w:rPr>
          <w:rFonts w:cs="Big Caslon"/>
          <w:b/>
        </w:rPr>
      </w:pPr>
      <w:r>
        <w:rPr>
          <w:rFonts w:cs="Big Caslo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CA0A1" wp14:editId="03805BDA">
                <wp:simplePos x="0" y="0"/>
                <wp:positionH relativeFrom="column">
                  <wp:posOffset>2909236</wp:posOffset>
                </wp:positionH>
                <wp:positionV relativeFrom="paragraph">
                  <wp:posOffset>4144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18E3E" w14:textId="77777777" w:rsidR="0067533D" w:rsidRDefault="0067533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29.05pt;margin-top:.35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85bMsCAAALBgAADgAAAGRycy9lMm9Eb2MueG1srFTdT9swEH+ftP/B8ntJUlJoI1IUijpNQoAG&#10;E8+uY7fR/CXbtOmm/e87O0kpbA9j2otzufv5fPe7j4vLVgq0ZdY1WpU4O0kxYorqulHrEn99XI6m&#10;GDlPVE2EVqzEe+bw5fzjh4udKdhYb7SomUXgRLliZ0q88d4USeLohkniTrRhCoxcW0k8/Np1Uluy&#10;A+9SJOM0PUt22tbGasqcA+11Z8Tz6J9zRv0d5455JEoMsfl42niuwpnML0ixtsRsGtqHQf4hCkka&#10;BY8eXF0TT9CzbX5zJRtqtdPcn1AtE815Q1nMAbLJ0jfZPGyIYTEXIMeZA03u/7mlt9t7i5q6xKcY&#10;KSKhRI+s9ehKt+g0sLMzrgDQgwGYb0ENVR70DpQh6ZZbGb6QDgI78Lw/cBucUVCOZ+fTbIIRBdMs&#10;y/M0cp+8XDbW+U9MSxSEElsoXWSUbG+ch0AAOkDCW0ovGyFi+YR6pQBgp2Gx/t1tUkAgIAZkCCnW&#10;5sdicj6uziez0Vk1yUZ5lk5HVZWOR9fLKq3SfLmY5Vc/IQpJsrzYQZcY6LHAD/CwFGTdVySY/64k&#10;ktBXDZxlSWydLj9wHPMcQk0C+R3JUfJ7wUICQn1hHIoWuQ6KOC5sISzaEmh0QilTPpYpkgHogOJA&#10;2Hsu9vhIWaTyPZc78oeXtfKHy7JR2sbSvgm7/jaEzDs8kHGUdxB9u2r7plzpeg89aXU3087QZQOd&#10;c0OcvycWhhjaEBaTv4ODC70rse4ljDbafv+TPuChkGDFKJS7xAq2Fkbis4KZi20LOyT+5NA68II9&#10;tqyOLepZLjQUI4MFaGgUA96LQeRWyyfYXlV4E0xEUXi5xH4QF75bVLD9KKuqCIKtYYi/UQ+GBteh&#10;NmEqHtsnYk0/Oh7651YPy4MUbyaow4abSlfPXvMmjlegt+O0px02TuzGfjuGlXb8H1EvO3z+CwAA&#10;//8DAFBLAwQUAAYACAAAACEAIkSQm+AAAAAIAQAADwAAAGRycy9kb3ducmV2LnhtbEyPQU+DQBCF&#10;7yb+h82YeDF2AcE2yNIYjV5saqwePC4wAsrOkt0tRX99x5MeJ+/Lm+8V69kMYkLne0sK4kUEAqm2&#10;TU+tgrfXh8sVCB80NXqwhAq+0cO6PD0pdN7YA73gtAut4BLyuVbQhTDmUvq6Q6P9wo5InH1YZ3Tg&#10;07WycfrA5WaQSRRdS6N74g+dHvGuw/prtzcKfp7dxibJ5jGu3q/6KdxffG6ftkqdn823NyACzuEP&#10;hl99VoeSnSq7p8aLQUGarWJGFSxBcJxFGU+rmEvTJciykP8HlEcAAAD//wMAUEsBAi0AFAAGAAgA&#10;AAAhAOSZw8D7AAAA4QEAABMAAAAAAAAAAAAAAAAAAAAAAFtDb250ZW50X1R5cGVzXS54bWxQSwEC&#10;LQAUAAYACAAAACEAI7Jq4dcAAACUAQAACwAAAAAAAAAAAAAAAAAsAQAAX3JlbHMvLnJlbHNQSwEC&#10;LQAUAAYACAAAACEACL85bMsCAAALBgAADgAAAAAAAAAAAAAAAAAsAgAAZHJzL2Uyb0RvYy54bWxQ&#10;SwECLQAUAAYACAAAACEAIkSQm+AAAAAIAQAADwAAAAAAAAAAAAAAAAAjBQAAZHJzL2Rvd25yZXYu&#10;eG1sUEsFBgAAAAAEAAQA8wAAADAGAAAAAA==&#10;" filled="f" stroked="f">
                <v:textbox>
                  <w:txbxContent>
                    <w:p w14:paraId="69218E3E" w14:textId="77777777" w:rsidR="0067533D" w:rsidRDefault="0067533D"/>
                  </w:txbxContent>
                </v:textbox>
                <w10:wrap type="square"/>
              </v:shape>
            </w:pict>
          </mc:Fallback>
        </mc:AlternateContent>
      </w:r>
      <w:r w:rsidRPr="00CD2E53">
        <w:rPr>
          <w:rFonts w:cs="Big Caslon"/>
          <w:b/>
        </w:rPr>
        <w:t>REVISIT IF-BIDS</w:t>
      </w:r>
    </w:p>
    <w:p w14:paraId="23CB289E" w14:textId="41C4887B" w:rsidR="00CD2E53" w:rsidRPr="00CD2E53" w:rsidRDefault="00CD2E53" w:rsidP="00CD2E53">
      <w:pPr>
        <w:pStyle w:val="ListParagraph"/>
        <w:numPr>
          <w:ilvl w:val="0"/>
          <w:numId w:val="21"/>
        </w:numPr>
        <w:rPr>
          <w:rFonts w:cs="Big Caslon"/>
        </w:rPr>
      </w:pPr>
      <w:r>
        <w:rPr>
          <w:rFonts w:cs="Big Caslon"/>
        </w:rPr>
        <w:t>Assign personnel to work “IF-BIDS”</w:t>
      </w:r>
    </w:p>
    <w:p w14:paraId="618FDF05" w14:textId="70AA21C9" w:rsidR="00CD2E53" w:rsidRDefault="00CD2E53" w:rsidP="00CD2E53">
      <w:pPr>
        <w:pStyle w:val="ListParagraph"/>
        <w:numPr>
          <w:ilvl w:val="0"/>
          <w:numId w:val="21"/>
        </w:numPr>
        <w:rPr>
          <w:rFonts w:cs="Big Caslon"/>
        </w:rPr>
      </w:pPr>
      <w:r>
        <w:rPr>
          <w:rFonts w:cs="Big Caslon"/>
        </w:rPr>
        <w:t>Open “IF-BIDS” day after sale</w:t>
      </w:r>
    </w:p>
    <w:p w14:paraId="56F784AF" w14:textId="77777777" w:rsidR="00CD2E53" w:rsidRDefault="00CD2E53" w:rsidP="00CD2E53">
      <w:pPr>
        <w:rPr>
          <w:rFonts w:cs="Big Caslon"/>
        </w:rPr>
      </w:pPr>
    </w:p>
    <w:p w14:paraId="588BA014" w14:textId="49136114" w:rsidR="00573F83" w:rsidRDefault="00573F83" w:rsidP="00CD2E53">
      <w:pPr>
        <w:rPr>
          <w:rFonts w:cs="Big Caslon"/>
          <w:b/>
        </w:rPr>
      </w:pPr>
      <w:r>
        <w:rPr>
          <w:rFonts w:cs="Big Caslon"/>
          <w:b/>
        </w:rPr>
        <w:t>24/7 HAND SELL CARS</w:t>
      </w:r>
    </w:p>
    <w:p w14:paraId="0780144F" w14:textId="17760647" w:rsidR="00573F83" w:rsidRPr="00573F83" w:rsidRDefault="00573F83" w:rsidP="00573F83">
      <w:pPr>
        <w:pStyle w:val="ListParagraph"/>
        <w:numPr>
          <w:ilvl w:val="0"/>
          <w:numId w:val="24"/>
        </w:numPr>
        <w:rPr>
          <w:rFonts w:cs="Big Caslon"/>
        </w:rPr>
      </w:pPr>
      <w:r w:rsidRPr="00573F83">
        <w:rPr>
          <w:rFonts w:cs="Big Caslon"/>
        </w:rPr>
        <w:t>Market based team selling</w:t>
      </w:r>
      <w:r>
        <w:rPr>
          <w:rFonts w:cs="Big Caslon"/>
        </w:rPr>
        <w:t xml:space="preserve"> </w:t>
      </w:r>
    </w:p>
    <w:p w14:paraId="3D067473" w14:textId="7496D713" w:rsidR="00CD2E53" w:rsidRDefault="00573F83" w:rsidP="00573F83">
      <w:pPr>
        <w:pStyle w:val="ListParagraph"/>
        <w:numPr>
          <w:ilvl w:val="0"/>
          <w:numId w:val="24"/>
        </w:numPr>
        <w:rPr>
          <w:rFonts w:cs="Big Caslon"/>
        </w:rPr>
      </w:pPr>
      <w:r>
        <w:rPr>
          <w:rFonts w:cs="Big Caslon"/>
        </w:rPr>
        <w:t>Sell from any location</w:t>
      </w:r>
    </w:p>
    <w:p w14:paraId="25DB995A" w14:textId="1B57B45E" w:rsidR="00573F83" w:rsidRDefault="00573F83" w:rsidP="00573F83">
      <w:pPr>
        <w:pStyle w:val="ListParagraph"/>
        <w:numPr>
          <w:ilvl w:val="0"/>
          <w:numId w:val="24"/>
        </w:numPr>
        <w:rPr>
          <w:rFonts w:cs="Big Caslon"/>
        </w:rPr>
      </w:pPr>
      <w:r>
        <w:rPr>
          <w:rFonts w:cs="Big Caslon"/>
        </w:rPr>
        <w:t xml:space="preserve">Commission based </w:t>
      </w:r>
    </w:p>
    <w:p w14:paraId="59C5FBBF" w14:textId="72AF76B3" w:rsidR="00573F83" w:rsidRDefault="00573F83" w:rsidP="00573F83">
      <w:pPr>
        <w:pStyle w:val="ListParagraph"/>
        <w:numPr>
          <w:ilvl w:val="0"/>
          <w:numId w:val="24"/>
        </w:numPr>
        <w:rPr>
          <w:rFonts w:cs="Big Caslon"/>
        </w:rPr>
      </w:pPr>
      <w:r>
        <w:rPr>
          <w:rFonts w:cs="Big Caslon"/>
        </w:rPr>
        <w:t xml:space="preserve">Hire the right person </w:t>
      </w:r>
    </w:p>
    <w:p w14:paraId="0EAF35CB" w14:textId="7D9C45F9" w:rsidR="00573F83" w:rsidRDefault="00573F83" w:rsidP="00573F83">
      <w:pPr>
        <w:pStyle w:val="ListParagraph"/>
        <w:numPr>
          <w:ilvl w:val="0"/>
          <w:numId w:val="24"/>
        </w:numPr>
        <w:rPr>
          <w:rFonts w:cs="Big Caslon"/>
        </w:rPr>
      </w:pPr>
      <w:r>
        <w:rPr>
          <w:rFonts w:cs="Big Caslon"/>
        </w:rPr>
        <w:t>Build buyer base</w:t>
      </w:r>
    </w:p>
    <w:p w14:paraId="0AB0BD29" w14:textId="04355B9D" w:rsidR="00573F83" w:rsidRDefault="00573F83" w:rsidP="00573F83">
      <w:pPr>
        <w:pStyle w:val="ListParagraph"/>
        <w:numPr>
          <w:ilvl w:val="0"/>
          <w:numId w:val="24"/>
        </w:numPr>
        <w:rPr>
          <w:rFonts w:cs="Big Caslon"/>
        </w:rPr>
      </w:pPr>
      <w:r>
        <w:rPr>
          <w:rFonts w:cs="Big Caslon"/>
        </w:rPr>
        <w:t>Work post-sale (i.e. ifs, day of, day after)</w:t>
      </w:r>
    </w:p>
    <w:p w14:paraId="0E084B3D" w14:textId="74FBD8B9" w:rsidR="00573F83" w:rsidRDefault="00573F83" w:rsidP="00573F83">
      <w:pPr>
        <w:pStyle w:val="ListParagraph"/>
        <w:numPr>
          <w:ilvl w:val="0"/>
          <w:numId w:val="24"/>
        </w:numPr>
        <w:rPr>
          <w:rFonts w:cs="Big Caslon"/>
        </w:rPr>
      </w:pPr>
      <w:r>
        <w:rPr>
          <w:rFonts w:cs="Big Caslon"/>
        </w:rPr>
        <w:t>Flip cars and aucti</w:t>
      </w:r>
      <w:r w:rsidR="00AB1C98">
        <w:rPr>
          <w:rFonts w:cs="Big Caslon"/>
        </w:rPr>
        <w:t>on to take profit</w:t>
      </w:r>
    </w:p>
    <w:p w14:paraId="6C0ACA32" w14:textId="7CB61515" w:rsidR="00AB1C98" w:rsidRPr="00AB1C98" w:rsidRDefault="00AB1C98" w:rsidP="00573F83">
      <w:pPr>
        <w:pStyle w:val="ListParagraph"/>
        <w:numPr>
          <w:ilvl w:val="0"/>
          <w:numId w:val="24"/>
        </w:numPr>
        <w:rPr>
          <w:rFonts w:cs="Big Caslon"/>
        </w:rPr>
      </w:pPr>
      <w:r>
        <w:rPr>
          <w:rFonts w:cs="Big Caslon"/>
        </w:rPr>
        <w:t>7-days a week hand selling</w:t>
      </w:r>
    </w:p>
    <w:p w14:paraId="782086CB" w14:textId="77777777" w:rsidR="00CD2E53" w:rsidRPr="00CD2E53" w:rsidRDefault="00CD2E53" w:rsidP="00D57930">
      <w:pPr>
        <w:rPr>
          <w:rFonts w:cs="Big Caslon"/>
          <w:b/>
        </w:rPr>
      </w:pPr>
    </w:p>
    <w:p w14:paraId="394D9CAA" w14:textId="717FF960" w:rsidR="00CD2E53" w:rsidRDefault="00CD2E53" w:rsidP="00D57930">
      <w:pPr>
        <w:rPr>
          <w:rFonts w:cs="Big Caslon"/>
          <w:b/>
        </w:rPr>
      </w:pPr>
      <w:r w:rsidRPr="00CD2E53">
        <w:rPr>
          <w:rFonts w:cs="Big Caslon"/>
          <w:b/>
        </w:rPr>
        <w:t>WEEKEND EVENT SALES</w:t>
      </w:r>
    </w:p>
    <w:p w14:paraId="183007E6" w14:textId="7805A174" w:rsidR="00971036" w:rsidRDefault="00971036" w:rsidP="00971036">
      <w:pPr>
        <w:pStyle w:val="ListParagraph"/>
        <w:numPr>
          <w:ilvl w:val="0"/>
          <w:numId w:val="26"/>
        </w:numPr>
        <w:rPr>
          <w:rFonts w:cs="Big Caslon"/>
        </w:rPr>
      </w:pPr>
      <w:r>
        <w:rPr>
          <w:rFonts w:cs="Big Caslon"/>
        </w:rPr>
        <w:t>Live auction on Saturday</w:t>
      </w:r>
      <w:r w:rsidR="00CE22C7">
        <w:rPr>
          <w:rFonts w:cs="Big Caslon"/>
        </w:rPr>
        <w:t xml:space="preserve"> at CADE</w:t>
      </w:r>
    </w:p>
    <w:p w14:paraId="2D6EA18B" w14:textId="225E63F2" w:rsidR="00971036" w:rsidRDefault="00971036" w:rsidP="00971036">
      <w:pPr>
        <w:pStyle w:val="ListParagraph"/>
        <w:numPr>
          <w:ilvl w:val="0"/>
          <w:numId w:val="26"/>
        </w:numPr>
        <w:rPr>
          <w:rFonts w:cs="Big Caslon"/>
        </w:rPr>
      </w:pPr>
      <w:r>
        <w:rPr>
          <w:rFonts w:cs="Big Caslon"/>
        </w:rPr>
        <w:t>Reallocate</w:t>
      </w:r>
      <w:r w:rsidR="00CE22C7">
        <w:rPr>
          <w:rFonts w:cs="Big Caslon"/>
        </w:rPr>
        <w:t xml:space="preserve"> staff department by department to include Saturday sales</w:t>
      </w:r>
    </w:p>
    <w:p w14:paraId="177298D8" w14:textId="4D73CDF1" w:rsidR="00CE22C7" w:rsidRDefault="00CE22C7" w:rsidP="00971036">
      <w:pPr>
        <w:pStyle w:val="ListParagraph"/>
        <w:numPr>
          <w:ilvl w:val="0"/>
          <w:numId w:val="26"/>
        </w:numPr>
        <w:rPr>
          <w:rFonts w:cs="Big Caslon"/>
        </w:rPr>
      </w:pPr>
      <w:r>
        <w:rPr>
          <w:rFonts w:cs="Big Caslon"/>
        </w:rPr>
        <w:t>Create a marketing plan for improved customer outreach</w:t>
      </w:r>
    </w:p>
    <w:p w14:paraId="6EB073AF" w14:textId="031AAE4B" w:rsidR="00CE22C7" w:rsidRDefault="00CE22C7" w:rsidP="00971036">
      <w:pPr>
        <w:pStyle w:val="ListParagraph"/>
        <w:numPr>
          <w:ilvl w:val="0"/>
          <w:numId w:val="26"/>
        </w:numPr>
        <w:rPr>
          <w:rFonts w:cs="Big Caslon"/>
        </w:rPr>
      </w:pPr>
      <w:r>
        <w:rPr>
          <w:rFonts w:cs="Big Caslon"/>
        </w:rPr>
        <w:t>Secure auctioneers</w:t>
      </w:r>
    </w:p>
    <w:p w14:paraId="26E77EB4" w14:textId="77777777" w:rsidR="005E41B2" w:rsidRDefault="005E41B2" w:rsidP="005E41B2">
      <w:pPr>
        <w:rPr>
          <w:rFonts w:cs="Big Caslon"/>
        </w:rPr>
      </w:pPr>
    </w:p>
    <w:p w14:paraId="1C38EB00" w14:textId="1CC8A64A" w:rsidR="005E41B2" w:rsidRDefault="00284D2E" w:rsidP="005E41B2">
      <w:pPr>
        <w:rPr>
          <w:rFonts w:cs="Big Caslon"/>
          <w:b/>
        </w:rPr>
      </w:pPr>
      <w:r>
        <w:rPr>
          <w:rFonts w:cs="Big Caslon"/>
          <w:b/>
        </w:rPr>
        <w:t>POSTCARD SALES</w:t>
      </w:r>
    </w:p>
    <w:p w14:paraId="01C9FB43" w14:textId="10B12582" w:rsidR="006241DE" w:rsidRDefault="006241DE" w:rsidP="006241DE">
      <w:pPr>
        <w:pStyle w:val="ListParagraph"/>
        <w:numPr>
          <w:ilvl w:val="0"/>
          <w:numId w:val="28"/>
        </w:numPr>
        <w:rPr>
          <w:rFonts w:cs="Big Caslon"/>
        </w:rPr>
      </w:pPr>
      <w:r>
        <w:rPr>
          <w:rFonts w:cs="Big Caslon"/>
        </w:rPr>
        <w:t xml:space="preserve">Postcard sent earlier in the week and into the next day (i.e. sales, dealer, community). </w:t>
      </w:r>
    </w:p>
    <w:p w14:paraId="6400E07E" w14:textId="76F896A2" w:rsidR="006241DE" w:rsidRPr="006241DE" w:rsidRDefault="006241DE" w:rsidP="006241DE">
      <w:pPr>
        <w:pStyle w:val="ListParagraph"/>
        <w:numPr>
          <w:ilvl w:val="0"/>
          <w:numId w:val="28"/>
        </w:numPr>
        <w:rPr>
          <w:rFonts w:cs="Big Caslon"/>
        </w:rPr>
      </w:pPr>
      <w:r>
        <w:rPr>
          <w:rFonts w:cs="Big Caslon"/>
        </w:rPr>
        <w:t>Event postcard sales</w:t>
      </w:r>
    </w:p>
    <w:p w14:paraId="141C4D28" w14:textId="77777777" w:rsidR="00284D2E" w:rsidRDefault="00284D2E" w:rsidP="005E41B2">
      <w:pPr>
        <w:rPr>
          <w:rFonts w:cs="Big Caslon"/>
          <w:b/>
        </w:rPr>
      </w:pPr>
    </w:p>
    <w:p w14:paraId="58A0258B" w14:textId="4CE946C0" w:rsidR="00284D2E" w:rsidRDefault="00284D2E" w:rsidP="005E41B2">
      <w:pPr>
        <w:rPr>
          <w:rFonts w:cs="Big Caslon"/>
          <w:b/>
        </w:rPr>
      </w:pPr>
      <w:r>
        <w:rPr>
          <w:rFonts w:cs="Big Caslon"/>
          <w:b/>
        </w:rPr>
        <w:t>COMMERCIAL WEEKEND SALE EVENTS – TOYOTA</w:t>
      </w:r>
    </w:p>
    <w:p w14:paraId="48CEAA26" w14:textId="2880D958" w:rsidR="006241DE" w:rsidRDefault="006241DE" w:rsidP="003F2211">
      <w:pPr>
        <w:pStyle w:val="ListParagraph"/>
        <w:numPr>
          <w:ilvl w:val="0"/>
          <w:numId w:val="27"/>
        </w:numPr>
        <w:rPr>
          <w:rFonts w:cs="Big Caslon"/>
        </w:rPr>
      </w:pPr>
      <w:r>
        <w:rPr>
          <w:rFonts w:cs="Big Caslon"/>
        </w:rPr>
        <w:t>Target volume from Nissan and Mercedes Benz, priced to sell, target percentage of portfolio</w:t>
      </w:r>
    </w:p>
    <w:p w14:paraId="65E1F4FF" w14:textId="18C7A1D0" w:rsidR="006241DE" w:rsidRDefault="006241DE" w:rsidP="003F2211">
      <w:pPr>
        <w:pStyle w:val="ListParagraph"/>
        <w:numPr>
          <w:ilvl w:val="0"/>
          <w:numId w:val="27"/>
        </w:numPr>
        <w:rPr>
          <w:rFonts w:cs="Big Caslon"/>
        </w:rPr>
      </w:pPr>
      <w:r>
        <w:rPr>
          <w:rFonts w:cs="Big Caslon"/>
        </w:rPr>
        <w:t>Go to preview on Friday morning</w:t>
      </w:r>
    </w:p>
    <w:p w14:paraId="736585B7" w14:textId="0FAAEE95" w:rsidR="006241DE" w:rsidRDefault="006241DE" w:rsidP="003F2211">
      <w:pPr>
        <w:pStyle w:val="ListParagraph"/>
        <w:numPr>
          <w:ilvl w:val="0"/>
          <w:numId w:val="27"/>
        </w:numPr>
        <w:rPr>
          <w:rFonts w:cs="Big Caslon"/>
        </w:rPr>
      </w:pPr>
      <w:r>
        <w:rPr>
          <w:rFonts w:cs="Big Caslon"/>
        </w:rPr>
        <w:t>Sale starts on Friday at 8AM to Monday at 2PM</w:t>
      </w:r>
    </w:p>
    <w:p w14:paraId="0CE3867C" w14:textId="3DE331AD" w:rsidR="006241DE" w:rsidRDefault="006241DE" w:rsidP="003F2211">
      <w:pPr>
        <w:pStyle w:val="ListParagraph"/>
        <w:numPr>
          <w:ilvl w:val="0"/>
          <w:numId w:val="27"/>
        </w:numPr>
        <w:rPr>
          <w:rFonts w:cs="Big Caslon"/>
        </w:rPr>
      </w:pPr>
      <w:r>
        <w:rPr>
          <w:rFonts w:cs="Big Caslon"/>
        </w:rPr>
        <w:t xml:space="preserve">Stagger end time of sale </w:t>
      </w:r>
    </w:p>
    <w:p w14:paraId="2B8F9210" w14:textId="193E4EFC" w:rsidR="006241DE" w:rsidRDefault="006241DE" w:rsidP="003F2211">
      <w:pPr>
        <w:pStyle w:val="ListParagraph"/>
        <w:numPr>
          <w:ilvl w:val="0"/>
          <w:numId w:val="27"/>
        </w:numPr>
        <w:rPr>
          <w:rFonts w:cs="Big Caslon"/>
        </w:rPr>
      </w:pPr>
      <w:r>
        <w:rPr>
          <w:rFonts w:cs="Big Caslon"/>
        </w:rPr>
        <w:t xml:space="preserve">Targeted marketing </w:t>
      </w:r>
    </w:p>
    <w:p w14:paraId="42E99E3F" w14:textId="77777777" w:rsidR="00566A49" w:rsidRDefault="00566A49" w:rsidP="00566A49">
      <w:pPr>
        <w:rPr>
          <w:rFonts w:cs="Big Caslon"/>
        </w:rPr>
      </w:pPr>
    </w:p>
    <w:p w14:paraId="6147DFBF" w14:textId="77777777" w:rsidR="008C027F" w:rsidRPr="00047CCC" w:rsidRDefault="008C027F" w:rsidP="00D10B4A">
      <w:pPr>
        <w:spacing w:line="480" w:lineRule="auto"/>
        <w:rPr>
          <w:rFonts w:cs="Big Caslon"/>
          <w:b/>
          <w:color w:val="008000"/>
          <w:sz w:val="36"/>
          <w:szCs w:val="36"/>
          <w:u w:val="single"/>
        </w:rPr>
      </w:pPr>
    </w:p>
    <w:sectPr w:rsidR="008C027F" w:rsidRPr="00047CCC" w:rsidSect="009E0E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976"/>
    <w:multiLevelType w:val="hybridMultilevel"/>
    <w:tmpl w:val="09AC5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46A5"/>
    <w:multiLevelType w:val="hybridMultilevel"/>
    <w:tmpl w:val="DC821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B2AEB"/>
    <w:multiLevelType w:val="hybridMultilevel"/>
    <w:tmpl w:val="43FEF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50D90"/>
    <w:multiLevelType w:val="hybridMultilevel"/>
    <w:tmpl w:val="E83A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824CC"/>
    <w:multiLevelType w:val="hybridMultilevel"/>
    <w:tmpl w:val="ACE0B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91492"/>
    <w:multiLevelType w:val="hybridMultilevel"/>
    <w:tmpl w:val="9F36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54E79"/>
    <w:multiLevelType w:val="hybridMultilevel"/>
    <w:tmpl w:val="31B2F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A4A94"/>
    <w:multiLevelType w:val="hybridMultilevel"/>
    <w:tmpl w:val="FE280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D694E"/>
    <w:multiLevelType w:val="hybridMultilevel"/>
    <w:tmpl w:val="26725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05FF2"/>
    <w:multiLevelType w:val="hybridMultilevel"/>
    <w:tmpl w:val="DFE4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1149F"/>
    <w:multiLevelType w:val="hybridMultilevel"/>
    <w:tmpl w:val="96303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B239F"/>
    <w:multiLevelType w:val="hybridMultilevel"/>
    <w:tmpl w:val="9B80F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2446F"/>
    <w:multiLevelType w:val="hybridMultilevel"/>
    <w:tmpl w:val="498850C6"/>
    <w:lvl w:ilvl="0" w:tplc="D38E68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70CA1"/>
    <w:multiLevelType w:val="hybridMultilevel"/>
    <w:tmpl w:val="7EB09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81CDD"/>
    <w:multiLevelType w:val="hybridMultilevel"/>
    <w:tmpl w:val="FC46C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E6D32"/>
    <w:multiLevelType w:val="hybridMultilevel"/>
    <w:tmpl w:val="E5684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33EBD"/>
    <w:multiLevelType w:val="hybridMultilevel"/>
    <w:tmpl w:val="4AB8E7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C34F3"/>
    <w:multiLevelType w:val="hybridMultilevel"/>
    <w:tmpl w:val="01C65F56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8">
    <w:nsid w:val="54AF729F"/>
    <w:multiLevelType w:val="hybridMultilevel"/>
    <w:tmpl w:val="99D87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12855"/>
    <w:multiLevelType w:val="hybridMultilevel"/>
    <w:tmpl w:val="DA7C5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61289"/>
    <w:multiLevelType w:val="hybridMultilevel"/>
    <w:tmpl w:val="AB1CC3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B1B15"/>
    <w:multiLevelType w:val="hybridMultilevel"/>
    <w:tmpl w:val="67583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9550E"/>
    <w:multiLevelType w:val="hybridMultilevel"/>
    <w:tmpl w:val="A594CC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424A2"/>
    <w:multiLevelType w:val="hybridMultilevel"/>
    <w:tmpl w:val="16E48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E1C69"/>
    <w:multiLevelType w:val="hybridMultilevel"/>
    <w:tmpl w:val="179A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54447"/>
    <w:multiLevelType w:val="hybridMultilevel"/>
    <w:tmpl w:val="36F82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3CC2246"/>
    <w:multiLevelType w:val="hybridMultilevel"/>
    <w:tmpl w:val="172A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C4575"/>
    <w:multiLevelType w:val="hybridMultilevel"/>
    <w:tmpl w:val="CD78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302CFE"/>
    <w:multiLevelType w:val="hybridMultilevel"/>
    <w:tmpl w:val="3E26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5C73CD"/>
    <w:multiLevelType w:val="multilevel"/>
    <w:tmpl w:val="DFE4E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814E1"/>
    <w:multiLevelType w:val="hybridMultilevel"/>
    <w:tmpl w:val="5D44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7"/>
  </w:num>
  <w:num w:numId="4">
    <w:abstractNumId w:val="3"/>
  </w:num>
  <w:num w:numId="5">
    <w:abstractNumId w:val="12"/>
  </w:num>
  <w:num w:numId="6">
    <w:abstractNumId w:val="8"/>
  </w:num>
  <w:num w:numId="7">
    <w:abstractNumId w:val="30"/>
  </w:num>
  <w:num w:numId="8">
    <w:abstractNumId w:val="18"/>
  </w:num>
  <w:num w:numId="9">
    <w:abstractNumId w:val="15"/>
  </w:num>
  <w:num w:numId="10">
    <w:abstractNumId w:val="28"/>
  </w:num>
  <w:num w:numId="11">
    <w:abstractNumId w:val="24"/>
  </w:num>
  <w:num w:numId="12">
    <w:abstractNumId w:val="16"/>
  </w:num>
  <w:num w:numId="13">
    <w:abstractNumId w:val="20"/>
  </w:num>
  <w:num w:numId="14">
    <w:abstractNumId w:val="22"/>
  </w:num>
  <w:num w:numId="15">
    <w:abstractNumId w:val="10"/>
  </w:num>
  <w:num w:numId="16">
    <w:abstractNumId w:val="19"/>
  </w:num>
  <w:num w:numId="17">
    <w:abstractNumId w:val="13"/>
  </w:num>
  <w:num w:numId="18">
    <w:abstractNumId w:val="1"/>
  </w:num>
  <w:num w:numId="19">
    <w:abstractNumId w:val="23"/>
  </w:num>
  <w:num w:numId="20">
    <w:abstractNumId w:val="0"/>
  </w:num>
  <w:num w:numId="21">
    <w:abstractNumId w:val="21"/>
  </w:num>
  <w:num w:numId="22">
    <w:abstractNumId w:val="26"/>
  </w:num>
  <w:num w:numId="23">
    <w:abstractNumId w:val="7"/>
  </w:num>
  <w:num w:numId="24">
    <w:abstractNumId w:val="9"/>
  </w:num>
  <w:num w:numId="25">
    <w:abstractNumId w:val="29"/>
  </w:num>
  <w:num w:numId="26">
    <w:abstractNumId w:val="2"/>
  </w:num>
  <w:num w:numId="27">
    <w:abstractNumId w:val="11"/>
  </w:num>
  <w:num w:numId="28">
    <w:abstractNumId w:val="14"/>
  </w:num>
  <w:num w:numId="29">
    <w:abstractNumId w:val="25"/>
  </w:num>
  <w:num w:numId="30">
    <w:abstractNumId w:val="1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D5"/>
    <w:rsid w:val="00010EBE"/>
    <w:rsid w:val="0001794A"/>
    <w:rsid w:val="00023A1A"/>
    <w:rsid w:val="00027DBB"/>
    <w:rsid w:val="000307CA"/>
    <w:rsid w:val="00033FB2"/>
    <w:rsid w:val="00047CCC"/>
    <w:rsid w:val="00047D82"/>
    <w:rsid w:val="00050892"/>
    <w:rsid w:val="0005635B"/>
    <w:rsid w:val="000D197D"/>
    <w:rsid w:val="001164D3"/>
    <w:rsid w:val="00130299"/>
    <w:rsid w:val="00130CFD"/>
    <w:rsid w:val="00143182"/>
    <w:rsid w:val="00151345"/>
    <w:rsid w:val="001610E7"/>
    <w:rsid w:val="00170D2B"/>
    <w:rsid w:val="00191112"/>
    <w:rsid w:val="001B0117"/>
    <w:rsid w:val="001E16F5"/>
    <w:rsid w:val="001E2518"/>
    <w:rsid w:val="001F0193"/>
    <w:rsid w:val="001F1B94"/>
    <w:rsid w:val="00225C0F"/>
    <w:rsid w:val="002402B8"/>
    <w:rsid w:val="00264CAD"/>
    <w:rsid w:val="002749FD"/>
    <w:rsid w:val="00284D2E"/>
    <w:rsid w:val="00290179"/>
    <w:rsid w:val="00294C3E"/>
    <w:rsid w:val="002B2D5C"/>
    <w:rsid w:val="002C07C7"/>
    <w:rsid w:val="002E2FAE"/>
    <w:rsid w:val="002F247F"/>
    <w:rsid w:val="003232E1"/>
    <w:rsid w:val="00335949"/>
    <w:rsid w:val="00335D29"/>
    <w:rsid w:val="0035394C"/>
    <w:rsid w:val="00354F38"/>
    <w:rsid w:val="00364C87"/>
    <w:rsid w:val="00385EAC"/>
    <w:rsid w:val="003A4BC9"/>
    <w:rsid w:val="003B1796"/>
    <w:rsid w:val="003B419E"/>
    <w:rsid w:val="003E3001"/>
    <w:rsid w:val="003E382C"/>
    <w:rsid w:val="003F2211"/>
    <w:rsid w:val="00425D4A"/>
    <w:rsid w:val="00426756"/>
    <w:rsid w:val="00430303"/>
    <w:rsid w:val="004723CE"/>
    <w:rsid w:val="00474175"/>
    <w:rsid w:val="004759AB"/>
    <w:rsid w:val="00481037"/>
    <w:rsid w:val="004A5007"/>
    <w:rsid w:val="004A60F5"/>
    <w:rsid w:val="004D3AF0"/>
    <w:rsid w:val="004E07CF"/>
    <w:rsid w:val="004E09F5"/>
    <w:rsid w:val="004E49D6"/>
    <w:rsid w:val="004F5BEB"/>
    <w:rsid w:val="0052344C"/>
    <w:rsid w:val="00526A9F"/>
    <w:rsid w:val="00542A10"/>
    <w:rsid w:val="00566A49"/>
    <w:rsid w:val="00573F83"/>
    <w:rsid w:val="00590DEA"/>
    <w:rsid w:val="00590F77"/>
    <w:rsid w:val="005A76CA"/>
    <w:rsid w:val="005B1419"/>
    <w:rsid w:val="005C56EF"/>
    <w:rsid w:val="005D233D"/>
    <w:rsid w:val="005E1CA1"/>
    <w:rsid w:val="005E41B2"/>
    <w:rsid w:val="005E7A25"/>
    <w:rsid w:val="005E7B17"/>
    <w:rsid w:val="005F255E"/>
    <w:rsid w:val="00614539"/>
    <w:rsid w:val="00616FCA"/>
    <w:rsid w:val="006241DE"/>
    <w:rsid w:val="00631FEE"/>
    <w:rsid w:val="00673197"/>
    <w:rsid w:val="0067533D"/>
    <w:rsid w:val="00692A48"/>
    <w:rsid w:val="006A1305"/>
    <w:rsid w:val="006A147A"/>
    <w:rsid w:val="006A7C15"/>
    <w:rsid w:val="006B45E1"/>
    <w:rsid w:val="006D1714"/>
    <w:rsid w:val="006D2DD5"/>
    <w:rsid w:val="006E65B8"/>
    <w:rsid w:val="00701F80"/>
    <w:rsid w:val="00704C8F"/>
    <w:rsid w:val="00714A94"/>
    <w:rsid w:val="007156D3"/>
    <w:rsid w:val="00723289"/>
    <w:rsid w:val="00723EB7"/>
    <w:rsid w:val="0074548D"/>
    <w:rsid w:val="00771515"/>
    <w:rsid w:val="00775E65"/>
    <w:rsid w:val="007830D1"/>
    <w:rsid w:val="007B1780"/>
    <w:rsid w:val="007B623F"/>
    <w:rsid w:val="007C6624"/>
    <w:rsid w:val="00800BE0"/>
    <w:rsid w:val="008153C6"/>
    <w:rsid w:val="0089364A"/>
    <w:rsid w:val="00894E66"/>
    <w:rsid w:val="008A222D"/>
    <w:rsid w:val="008C027F"/>
    <w:rsid w:val="008C1853"/>
    <w:rsid w:val="008C2A6E"/>
    <w:rsid w:val="008F5174"/>
    <w:rsid w:val="009024BC"/>
    <w:rsid w:val="00912E4C"/>
    <w:rsid w:val="00920FA8"/>
    <w:rsid w:val="0092339A"/>
    <w:rsid w:val="0092666F"/>
    <w:rsid w:val="009417F0"/>
    <w:rsid w:val="009655EC"/>
    <w:rsid w:val="00965C22"/>
    <w:rsid w:val="00971036"/>
    <w:rsid w:val="0097534E"/>
    <w:rsid w:val="009755D8"/>
    <w:rsid w:val="0097721B"/>
    <w:rsid w:val="00995A75"/>
    <w:rsid w:val="00996A58"/>
    <w:rsid w:val="00997F14"/>
    <w:rsid w:val="009A4166"/>
    <w:rsid w:val="009C58F5"/>
    <w:rsid w:val="009D157A"/>
    <w:rsid w:val="009E0EB2"/>
    <w:rsid w:val="00A07FCD"/>
    <w:rsid w:val="00A17676"/>
    <w:rsid w:val="00A223AE"/>
    <w:rsid w:val="00A26772"/>
    <w:rsid w:val="00A26DDE"/>
    <w:rsid w:val="00A27C03"/>
    <w:rsid w:val="00A3794E"/>
    <w:rsid w:val="00A41F08"/>
    <w:rsid w:val="00A4517C"/>
    <w:rsid w:val="00A54B98"/>
    <w:rsid w:val="00A55A36"/>
    <w:rsid w:val="00A71416"/>
    <w:rsid w:val="00A717F9"/>
    <w:rsid w:val="00A91643"/>
    <w:rsid w:val="00A92B81"/>
    <w:rsid w:val="00A932C0"/>
    <w:rsid w:val="00A979BF"/>
    <w:rsid w:val="00AB1C98"/>
    <w:rsid w:val="00AB34C3"/>
    <w:rsid w:val="00AB3DBE"/>
    <w:rsid w:val="00B05453"/>
    <w:rsid w:val="00B20D6D"/>
    <w:rsid w:val="00B223A5"/>
    <w:rsid w:val="00B27CB4"/>
    <w:rsid w:val="00B3764D"/>
    <w:rsid w:val="00B41D8B"/>
    <w:rsid w:val="00B43113"/>
    <w:rsid w:val="00B458BD"/>
    <w:rsid w:val="00B5677F"/>
    <w:rsid w:val="00B57F3D"/>
    <w:rsid w:val="00B6119C"/>
    <w:rsid w:val="00B77CDF"/>
    <w:rsid w:val="00BB4EEC"/>
    <w:rsid w:val="00BC51E8"/>
    <w:rsid w:val="00BE0D60"/>
    <w:rsid w:val="00C108F0"/>
    <w:rsid w:val="00C35670"/>
    <w:rsid w:val="00C43961"/>
    <w:rsid w:val="00C57ABD"/>
    <w:rsid w:val="00C77D3D"/>
    <w:rsid w:val="00C8093D"/>
    <w:rsid w:val="00C85113"/>
    <w:rsid w:val="00C91792"/>
    <w:rsid w:val="00C952C4"/>
    <w:rsid w:val="00CA22F2"/>
    <w:rsid w:val="00CC745C"/>
    <w:rsid w:val="00CD2E53"/>
    <w:rsid w:val="00CE22C7"/>
    <w:rsid w:val="00CF55B5"/>
    <w:rsid w:val="00CF6BD2"/>
    <w:rsid w:val="00D04EE0"/>
    <w:rsid w:val="00D0548F"/>
    <w:rsid w:val="00D10B4A"/>
    <w:rsid w:val="00D2129F"/>
    <w:rsid w:val="00D47E59"/>
    <w:rsid w:val="00D54EA9"/>
    <w:rsid w:val="00D57930"/>
    <w:rsid w:val="00D7300E"/>
    <w:rsid w:val="00D75246"/>
    <w:rsid w:val="00D812F6"/>
    <w:rsid w:val="00D85059"/>
    <w:rsid w:val="00D943EA"/>
    <w:rsid w:val="00DA44D5"/>
    <w:rsid w:val="00DB4B2F"/>
    <w:rsid w:val="00DC0E0D"/>
    <w:rsid w:val="00DC2EE5"/>
    <w:rsid w:val="00DD4A56"/>
    <w:rsid w:val="00DE7EA4"/>
    <w:rsid w:val="00E11286"/>
    <w:rsid w:val="00E12AC6"/>
    <w:rsid w:val="00E2795F"/>
    <w:rsid w:val="00E55580"/>
    <w:rsid w:val="00E567B6"/>
    <w:rsid w:val="00E66A2E"/>
    <w:rsid w:val="00E77BF9"/>
    <w:rsid w:val="00E80A48"/>
    <w:rsid w:val="00E83C4A"/>
    <w:rsid w:val="00E84F22"/>
    <w:rsid w:val="00EA1E8C"/>
    <w:rsid w:val="00EB6A5C"/>
    <w:rsid w:val="00EE1A04"/>
    <w:rsid w:val="00EE7F1A"/>
    <w:rsid w:val="00EF04A9"/>
    <w:rsid w:val="00EF2C04"/>
    <w:rsid w:val="00EF48FC"/>
    <w:rsid w:val="00F06410"/>
    <w:rsid w:val="00F26231"/>
    <w:rsid w:val="00F30E59"/>
    <w:rsid w:val="00F3412C"/>
    <w:rsid w:val="00F55083"/>
    <w:rsid w:val="00F57299"/>
    <w:rsid w:val="00F65D5A"/>
    <w:rsid w:val="00F841F8"/>
    <w:rsid w:val="00F9359C"/>
    <w:rsid w:val="00F9462B"/>
    <w:rsid w:val="00F95319"/>
    <w:rsid w:val="00FA2088"/>
    <w:rsid w:val="00FB2143"/>
    <w:rsid w:val="00FC3254"/>
    <w:rsid w:val="00FD6BAA"/>
    <w:rsid w:val="00FF4361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9E3F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7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7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7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7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DF8A47-AAD1-2C48-A5E4-C2AFA49B27D0}" type="doc">
      <dgm:prSet loTypeId="urn:microsoft.com/office/officeart/2005/8/layout/matrix1" loCatId="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6DBDCE59-985F-EA42-B461-40737B0C186C}">
      <dgm:prSet phldrT="[Text]" custT="1"/>
      <dgm:spPr/>
      <dgm:t>
        <a:bodyPr/>
        <a:lstStyle/>
        <a:p>
          <a:pPr algn="ctr"/>
          <a:r>
            <a:rPr lang="en-US" sz="1600" b="1"/>
            <a:t>PARTICIPANT DETERMINED OBJECTIVES</a:t>
          </a:r>
        </a:p>
      </dgm:t>
    </dgm:pt>
    <dgm:pt modelId="{2D411465-70DC-014A-8CE8-0B1BBA0BCAEE}" type="parTrans" cxnId="{52418309-5EEC-B64B-B5FA-0F9EAB003D20}">
      <dgm:prSet/>
      <dgm:spPr/>
      <dgm:t>
        <a:bodyPr/>
        <a:lstStyle/>
        <a:p>
          <a:endParaRPr lang="en-US"/>
        </a:p>
      </dgm:t>
    </dgm:pt>
    <dgm:pt modelId="{358A5AFB-ED19-D148-82B2-6D7F8C74AE69}" type="sibTrans" cxnId="{52418309-5EEC-B64B-B5FA-0F9EAB003D20}">
      <dgm:prSet/>
      <dgm:spPr/>
      <dgm:t>
        <a:bodyPr/>
        <a:lstStyle/>
        <a:p>
          <a:endParaRPr lang="en-US"/>
        </a:p>
      </dgm:t>
    </dgm:pt>
    <dgm:pt modelId="{0E2CB648-0385-5148-98D6-0435DD80103C}">
      <dgm:prSet phldrT="[Text]" custT="1"/>
      <dgm:spPr/>
      <dgm:t>
        <a:bodyPr/>
        <a:lstStyle/>
        <a:p>
          <a:pPr algn="ctr"/>
          <a:endParaRPr lang="en-US" sz="1300"/>
        </a:p>
        <a:p>
          <a:pPr algn="ctr"/>
          <a:r>
            <a:rPr lang="en-US" sz="1400" b="1" u="sng">
              <a:solidFill>
                <a:srgbClr val="000000"/>
              </a:solidFill>
            </a:rPr>
            <a:t>Strategy</a:t>
          </a:r>
        </a:p>
        <a:p>
          <a:pPr algn="ctr"/>
          <a:r>
            <a:rPr lang="en-US" sz="1200" u="none">
              <a:solidFill>
                <a:srgbClr val="000000"/>
              </a:solidFill>
            </a:rPr>
            <a:t>Clarify game plan</a:t>
          </a:r>
        </a:p>
        <a:p>
          <a:pPr algn="ctr"/>
          <a:r>
            <a:rPr lang="en-US" sz="1200" u="none">
              <a:solidFill>
                <a:srgbClr val="000000"/>
              </a:solidFill>
            </a:rPr>
            <a:t>Leverage digital traffic</a:t>
          </a:r>
        </a:p>
        <a:p>
          <a:pPr algn="ctr"/>
          <a:r>
            <a:rPr lang="en-US" sz="1200" u="none">
              <a:solidFill>
                <a:srgbClr val="000000"/>
              </a:solidFill>
            </a:rPr>
            <a:t>Hand selling</a:t>
          </a:r>
        </a:p>
        <a:p>
          <a:pPr algn="ctr"/>
          <a:endParaRPr lang="en-US" sz="1300" u="sng"/>
        </a:p>
        <a:p>
          <a:pPr algn="ctr"/>
          <a:r>
            <a:rPr lang="en-US" sz="1300"/>
            <a:t>	</a:t>
          </a:r>
        </a:p>
      </dgm:t>
    </dgm:pt>
    <dgm:pt modelId="{4F78A777-3335-DC42-A2FB-503486E6772A}" type="parTrans" cxnId="{A41708B0-0ABE-E74C-92A3-EB90C23B6B5F}">
      <dgm:prSet/>
      <dgm:spPr/>
      <dgm:t>
        <a:bodyPr/>
        <a:lstStyle/>
        <a:p>
          <a:endParaRPr lang="en-US"/>
        </a:p>
      </dgm:t>
    </dgm:pt>
    <dgm:pt modelId="{57123EC5-FE27-794C-B41B-F6F421F5BD94}" type="sibTrans" cxnId="{A41708B0-0ABE-E74C-92A3-EB90C23B6B5F}">
      <dgm:prSet/>
      <dgm:spPr/>
      <dgm:t>
        <a:bodyPr/>
        <a:lstStyle/>
        <a:p>
          <a:endParaRPr lang="en-US"/>
        </a:p>
      </dgm:t>
    </dgm:pt>
    <dgm:pt modelId="{65DB9FF0-AD3A-7745-89F8-70C1ED843E57}">
      <dgm:prSet phldrT="[Text]" custT="1"/>
      <dgm:spPr/>
      <dgm:t>
        <a:bodyPr/>
        <a:lstStyle/>
        <a:p>
          <a:pPr algn="ctr"/>
          <a:r>
            <a:rPr lang="en-US" sz="1400" b="1" u="sng">
              <a:solidFill>
                <a:schemeClr val="tx1"/>
              </a:solidFill>
            </a:rPr>
            <a:t>Barriers</a:t>
          </a:r>
        </a:p>
        <a:p>
          <a:pPr algn="ctr"/>
          <a:r>
            <a:rPr lang="en-US" sz="1200" u="none">
              <a:solidFill>
                <a:schemeClr val="tx1"/>
              </a:solidFill>
            </a:rPr>
            <a:t>Address resource allocation</a:t>
          </a:r>
        </a:p>
        <a:p>
          <a:pPr algn="ctr"/>
          <a:r>
            <a:rPr lang="en-US" sz="1200" u="none">
              <a:solidFill>
                <a:schemeClr val="tx1"/>
              </a:solidFill>
            </a:rPr>
            <a:t>Task saturation</a:t>
          </a:r>
        </a:p>
        <a:p>
          <a:pPr algn="ctr"/>
          <a:r>
            <a:rPr lang="en-US" sz="1200" u="none">
              <a:solidFill>
                <a:schemeClr val="tx1"/>
              </a:solidFill>
            </a:rPr>
            <a:t>Breakdown in communication</a:t>
          </a:r>
        </a:p>
        <a:p>
          <a:pPr algn="ctr"/>
          <a:r>
            <a:rPr lang="en-US" sz="1200" u="none">
              <a:solidFill>
                <a:schemeClr val="tx1"/>
              </a:solidFill>
            </a:rPr>
            <a:t>GM lack of clarification of goals</a:t>
          </a:r>
        </a:p>
        <a:p>
          <a:pPr algn="ctr"/>
          <a:r>
            <a:rPr lang="en-US" sz="1200" u="none">
              <a:solidFill>
                <a:schemeClr val="tx1"/>
              </a:solidFill>
            </a:rPr>
            <a:t>Freedom to act/innovate</a:t>
          </a:r>
        </a:p>
      </dgm:t>
    </dgm:pt>
    <dgm:pt modelId="{14514C8B-9301-594A-B9C9-22306362E02B}" type="parTrans" cxnId="{3E34D43A-7F58-4F46-A5D2-B0B02644B55E}">
      <dgm:prSet/>
      <dgm:spPr/>
      <dgm:t>
        <a:bodyPr/>
        <a:lstStyle/>
        <a:p>
          <a:endParaRPr lang="en-US"/>
        </a:p>
      </dgm:t>
    </dgm:pt>
    <dgm:pt modelId="{1E60C9D2-5D31-CE4B-9C50-DAA5E899EB24}" type="sibTrans" cxnId="{3E34D43A-7F58-4F46-A5D2-B0B02644B55E}">
      <dgm:prSet/>
      <dgm:spPr/>
      <dgm:t>
        <a:bodyPr/>
        <a:lstStyle/>
        <a:p>
          <a:endParaRPr lang="en-US"/>
        </a:p>
      </dgm:t>
    </dgm:pt>
    <dgm:pt modelId="{AC462A12-29F8-FB4F-8AA5-99FED80138D1}">
      <dgm:prSet phldrT="[Text]" custT="1"/>
      <dgm:spPr/>
      <dgm:t>
        <a:bodyPr/>
        <a:lstStyle/>
        <a:p>
          <a:pPr algn="ctr"/>
          <a:r>
            <a:rPr lang="en-US" sz="1400" b="1" u="sng">
              <a:solidFill>
                <a:srgbClr val="000000"/>
              </a:solidFill>
            </a:rPr>
            <a:t>Plan &amp; Debrief</a:t>
          </a:r>
        </a:p>
        <a:p>
          <a:pPr algn="ctr"/>
          <a:r>
            <a:rPr lang="en-US" sz="1200" u="none">
              <a:solidFill>
                <a:srgbClr val="000000"/>
              </a:solidFill>
            </a:rPr>
            <a:t>Communicate success</a:t>
          </a:r>
        </a:p>
        <a:p>
          <a:pPr algn="ctr"/>
          <a:r>
            <a:rPr lang="en-US" sz="1200" u="none">
              <a:solidFill>
                <a:srgbClr val="000000"/>
              </a:solidFill>
            </a:rPr>
            <a:t>Measure success</a:t>
          </a:r>
        </a:p>
        <a:p>
          <a:pPr algn="ctr"/>
          <a:r>
            <a:rPr lang="en-US" sz="1200" u="none">
              <a:solidFill>
                <a:srgbClr val="000000"/>
              </a:solidFill>
            </a:rPr>
            <a:t>Grow IBD</a:t>
          </a:r>
        </a:p>
        <a:p>
          <a:pPr algn="ctr"/>
          <a:endParaRPr lang="en-US" sz="1700" u="none"/>
        </a:p>
      </dgm:t>
    </dgm:pt>
    <dgm:pt modelId="{077C8335-2769-DC4D-99BD-7A02138E7AB0}" type="parTrans" cxnId="{8659680D-F689-7C45-A598-59C267B18739}">
      <dgm:prSet/>
      <dgm:spPr/>
      <dgm:t>
        <a:bodyPr/>
        <a:lstStyle/>
        <a:p>
          <a:endParaRPr lang="en-US"/>
        </a:p>
      </dgm:t>
    </dgm:pt>
    <dgm:pt modelId="{62341627-9F24-E34B-B57D-EF20EF46A377}" type="sibTrans" cxnId="{8659680D-F689-7C45-A598-59C267B18739}">
      <dgm:prSet/>
      <dgm:spPr/>
      <dgm:t>
        <a:bodyPr/>
        <a:lstStyle/>
        <a:p>
          <a:endParaRPr lang="en-US"/>
        </a:p>
      </dgm:t>
    </dgm:pt>
    <dgm:pt modelId="{3184BF22-93F5-F24B-BC8B-10825D1A87E8}">
      <dgm:prSet phldrT="[Text]" custT="1"/>
      <dgm:spPr/>
      <dgm:t>
        <a:bodyPr/>
        <a:lstStyle/>
        <a:p>
          <a:pPr algn="ctr"/>
          <a:r>
            <a:rPr lang="en-US" sz="1400" b="1" u="sng">
              <a:solidFill>
                <a:srgbClr val="000000"/>
              </a:solidFill>
            </a:rPr>
            <a:t>Proactive-Innovate-Mindset</a:t>
          </a:r>
        </a:p>
        <a:p>
          <a:pPr algn="ctr"/>
          <a:r>
            <a:rPr lang="en-US" sz="1200" u="none">
              <a:solidFill>
                <a:srgbClr val="000000"/>
              </a:solidFill>
            </a:rPr>
            <a:t>Experiment</a:t>
          </a:r>
        </a:p>
        <a:p>
          <a:pPr algn="ctr"/>
          <a:r>
            <a:rPr lang="en-US" sz="1200" u="none">
              <a:solidFill>
                <a:srgbClr val="000000"/>
              </a:solidFill>
            </a:rPr>
            <a:t>Expand knowledge base</a:t>
          </a:r>
        </a:p>
        <a:p>
          <a:pPr algn="ctr"/>
          <a:endParaRPr lang="en-US" sz="1700" u="none"/>
        </a:p>
      </dgm:t>
    </dgm:pt>
    <dgm:pt modelId="{8A2917F3-1B38-5040-8D70-98DECA52E331}" type="parTrans" cxnId="{B05A6E12-63DF-984B-AE81-6280CF85DCD1}">
      <dgm:prSet/>
      <dgm:spPr/>
      <dgm:t>
        <a:bodyPr/>
        <a:lstStyle/>
        <a:p>
          <a:endParaRPr lang="en-US"/>
        </a:p>
      </dgm:t>
    </dgm:pt>
    <dgm:pt modelId="{58DD84B9-1AF3-1A44-A912-0FCE86BD7DAB}" type="sibTrans" cxnId="{B05A6E12-63DF-984B-AE81-6280CF85DCD1}">
      <dgm:prSet/>
      <dgm:spPr/>
      <dgm:t>
        <a:bodyPr/>
        <a:lstStyle/>
        <a:p>
          <a:endParaRPr lang="en-US"/>
        </a:p>
      </dgm:t>
    </dgm:pt>
    <dgm:pt modelId="{1E66FD9E-DE43-F645-9ED2-B410D395EEFA}" type="pres">
      <dgm:prSet presAssocID="{65DF8A47-AAD1-2C48-A5E4-C2AFA49B27D0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6D8050F-0A38-4547-9F2E-D0172EB6E79A}" type="pres">
      <dgm:prSet presAssocID="{65DF8A47-AAD1-2C48-A5E4-C2AFA49B27D0}" presName="matrix" presStyleCnt="0"/>
      <dgm:spPr/>
    </dgm:pt>
    <dgm:pt modelId="{2532F54B-0542-5542-99B8-E0F9EA437A4B}" type="pres">
      <dgm:prSet presAssocID="{65DF8A47-AAD1-2C48-A5E4-C2AFA49B27D0}" presName="tile1" presStyleLbl="node1" presStyleIdx="0" presStyleCnt="4"/>
      <dgm:spPr/>
      <dgm:t>
        <a:bodyPr/>
        <a:lstStyle/>
        <a:p>
          <a:endParaRPr lang="en-US"/>
        </a:p>
      </dgm:t>
    </dgm:pt>
    <dgm:pt modelId="{F9395F3F-ED05-3947-9A92-E32F54BA703F}" type="pres">
      <dgm:prSet presAssocID="{65DF8A47-AAD1-2C48-A5E4-C2AFA49B27D0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BB018B-AA61-1A4D-B208-59F2A0B64544}" type="pres">
      <dgm:prSet presAssocID="{65DF8A47-AAD1-2C48-A5E4-C2AFA49B27D0}" presName="tile2" presStyleLbl="node1" presStyleIdx="1" presStyleCnt="4"/>
      <dgm:spPr/>
      <dgm:t>
        <a:bodyPr/>
        <a:lstStyle/>
        <a:p>
          <a:endParaRPr lang="en-US"/>
        </a:p>
      </dgm:t>
    </dgm:pt>
    <dgm:pt modelId="{A68D7EBC-BBB7-4940-8600-477F58FE45A1}" type="pres">
      <dgm:prSet presAssocID="{65DF8A47-AAD1-2C48-A5E4-C2AFA49B27D0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67AE40-23F1-2042-B91C-D790ADBE2C27}" type="pres">
      <dgm:prSet presAssocID="{65DF8A47-AAD1-2C48-A5E4-C2AFA49B27D0}" presName="tile3" presStyleLbl="node1" presStyleIdx="2" presStyleCnt="4"/>
      <dgm:spPr/>
      <dgm:t>
        <a:bodyPr/>
        <a:lstStyle/>
        <a:p>
          <a:endParaRPr lang="en-US"/>
        </a:p>
      </dgm:t>
    </dgm:pt>
    <dgm:pt modelId="{59721ED6-A7E7-DD48-A6E6-940DDCD47292}" type="pres">
      <dgm:prSet presAssocID="{65DF8A47-AAD1-2C48-A5E4-C2AFA49B27D0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DD5793-0E0E-E945-A1F3-CC4922865952}" type="pres">
      <dgm:prSet presAssocID="{65DF8A47-AAD1-2C48-A5E4-C2AFA49B27D0}" presName="tile4" presStyleLbl="node1" presStyleIdx="3" presStyleCnt="4"/>
      <dgm:spPr/>
      <dgm:t>
        <a:bodyPr/>
        <a:lstStyle/>
        <a:p>
          <a:endParaRPr lang="en-US"/>
        </a:p>
      </dgm:t>
    </dgm:pt>
    <dgm:pt modelId="{9E8901DE-52FB-DE43-864D-75B730CB77F9}" type="pres">
      <dgm:prSet presAssocID="{65DF8A47-AAD1-2C48-A5E4-C2AFA49B27D0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810B36-4096-D34A-8425-755A93EC2DA1}" type="pres">
      <dgm:prSet presAssocID="{65DF8A47-AAD1-2C48-A5E4-C2AFA49B27D0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6953D954-37BA-CD49-8DE4-FBE3AB685F3D}" type="presOf" srcId="{65DF8A47-AAD1-2C48-A5E4-C2AFA49B27D0}" destId="{1E66FD9E-DE43-F645-9ED2-B410D395EEFA}" srcOrd="0" destOrd="0" presId="urn:microsoft.com/office/officeart/2005/8/layout/matrix1"/>
    <dgm:cxn modelId="{F14E8DBD-9BEA-5F41-861E-10490EEEB281}" type="presOf" srcId="{65DB9FF0-AD3A-7745-89F8-70C1ED843E57}" destId="{A68D7EBC-BBB7-4940-8600-477F58FE45A1}" srcOrd="1" destOrd="0" presId="urn:microsoft.com/office/officeart/2005/8/layout/matrix1"/>
    <dgm:cxn modelId="{A41708B0-0ABE-E74C-92A3-EB90C23B6B5F}" srcId="{6DBDCE59-985F-EA42-B461-40737B0C186C}" destId="{0E2CB648-0385-5148-98D6-0435DD80103C}" srcOrd="0" destOrd="0" parTransId="{4F78A777-3335-DC42-A2FB-503486E6772A}" sibTransId="{57123EC5-FE27-794C-B41B-F6F421F5BD94}"/>
    <dgm:cxn modelId="{EF8B0AE7-95D2-484B-AF7C-ACA44BDADCD7}" type="presOf" srcId="{3184BF22-93F5-F24B-BC8B-10825D1A87E8}" destId="{C7DD5793-0E0E-E945-A1F3-CC4922865952}" srcOrd="0" destOrd="0" presId="urn:microsoft.com/office/officeart/2005/8/layout/matrix1"/>
    <dgm:cxn modelId="{955F6A39-3D1F-B34B-8E87-67E17131E144}" type="presOf" srcId="{AC462A12-29F8-FB4F-8AA5-99FED80138D1}" destId="{59721ED6-A7E7-DD48-A6E6-940DDCD47292}" srcOrd="1" destOrd="0" presId="urn:microsoft.com/office/officeart/2005/8/layout/matrix1"/>
    <dgm:cxn modelId="{622CA337-1CEC-0641-87D3-2C72CCA15B61}" type="presOf" srcId="{0E2CB648-0385-5148-98D6-0435DD80103C}" destId="{2532F54B-0542-5542-99B8-E0F9EA437A4B}" srcOrd="0" destOrd="0" presId="urn:microsoft.com/office/officeart/2005/8/layout/matrix1"/>
    <dgm:cxn modelId="{BB0CA553-8826-C345-AFC9-23029CEC0617}" type="presOf" srcId="{3184BF22-93F5-F24B-BC8B-10825D1A87E8}" destId="{9E8901DE-52FB-DE43-864D-75B730CB77F9}" srcOrd="1" destOrd="0" presId="urn:microsoft.com/office/officeart/2005/8/layout/matrix1"/>
    <dgm:cxn modelId="{05B569C6-27CF-2640-AEF9-567E67F2DE03}" type="presOf" srcId="{6DBDCE59-985F-EA42-B461-40737B0C186C}" destId="{38810B36-4096-D34A-8425-755A93EC2DA1}" srcOrd="0" destOrd="0" presId="urn:microsoft.com/office/officeart/2005/8/layout/matrix1"/>
    <dgm:cxn modelId="{5C937A21-0493-CA43-99BA-2121A104083D}" type="presOf" srcId="{65DB9FF0-AD3A-7745-89F8-70C1ED843E57}" destId="{55BB018B-AA61-1A4D-B208-59F2A0B64544}" srcOrd="0" destOrd="0" presId="urn:microsoft.com/office/officeart/2005/8/layout/matrix1"/>
    <dgm:cxn modelId="{A4EA4574-3FB5-0440-9068-4160007E4CE7}" type="presOf" srcId="{AC462A12-29F8-FB4F-8AA5-99FED80138D1}" destId="{8667AE40-23F1-2042-B91C-D790ADBE2C27}" srcOrd="0" destOrd="0" presId="urn:microsoft.com/office/officeart/2005/8/layout/matrix1"/>
    <dgm:cxn modelId="{3E34D43A-7F58-4F46-A5D2-B0B02644B55E}" srcId="{6DBDCE59-985F-EA42-B461-40737B0C186C}" destId="{65DB9FF0-AD3A-7745-89F8-70C1ED843E57}" srcOrd="1" destOrd="0" parTransId="{14514C8B-9301-594A-B9C9-22306362E02B}" sibTransId="{1E60C9D2-5D31-CE4B-9C50-DAA5E899EB24}"/>
    <dgm:cxn modelId="{8659680D-F689-7C45-A598-59C267B18739}" srcId="{6DBDCE59-985F-EA42-B461-40737B0C186C}" destId="{AC462A12-29F8-FB4F-8AA5-99FED80138D1}" srcOrd="2" destOrd="0" parTransId="{077C8335-2769-DC4D-99BD-7A02138E7AB0}" sibTransId="{62341627-9F24-E34B-B57D-EF20EF46A377}"/>
    <dgm:cxn modelId="{2554ACA8-D45C-C544-829B-3E228B6FFA42}" type="presOf" srcId="{0E2CB648-0385-5148-98D6-0435DD80103C}" destId="{F9395F3F-ED05-3947-9A92-E32F54BA703F}" srcOrd="1" destOrd="0" presId="urn:microsoft.com/office/officeart/2005/8/layout/matrix1"/>
    <dgm:cxn modelId="{52418309-5EEC-B64B-B5FA-0F9EAB003D20}" srcId="{65DF8A47-AAD1-2C48-A5E4-C2AFA49B27D0}" destId="{6DBDCE59-985F-EA42-B461-40737B0C186C}" srcOrd="0" destOrd="0" parTransId="{2D411465-70DC-014A-8CE8-0B1BBA0BCAEE}" sibTransId="{358A5AFB-ED19-D148-82B2-6D7F8C74AE69}"/>
    <dgm:cxn modelId="{B05A6E12-63DF-984B-AE81-6280CF85DCD1}" srcId="{6DBDCE59-985F-EA42-B461-40737B0C186C}" destId="{3184BF22-93F5-F24B-BC8B-10825D1A87E8}" srcOrd="3" destOrd="0" parTransId="{8A2917F3-1B38-5040-8D70-98DECA52E331}" sibTransId="{58DD84B9-1AF3-1A44-A912-0FCE86BD7DAB}"/>
    <dgm:cxn modelId="{1E59A689-3F16-604D-A917-F6F412B3E510}" type="presParOf" srcId="{1E66FD9E-DE43-F645-9ED2-B410D395EEFA}" destId="{F6D8050F-0A38-4547-9F2E-D0172EB6E79A}" srcOrd="0" destOrd="0" presId="urn:microsoft.com/office/officeart/2005/8/layout/matrix1"/>
    <dgm:cxn modelId="{4685DEEA-43F3-194D-8C7F-DC4F94C83CED}" type="presParOf" srcId="{F6D8050F-0A38-4547-9F2E-D0172EB6E79A}" destId="{2532F54B-0542-5542-99B8-E0F9EA437A4B}" srcOrd="0" destOrd="0" presId="urn:microsoft.com/office/officeart/2005/8/layout/matrix1"/>
    <dgm:cxn modelId="{536EC71A-3FD1-F849-994B-06F1F4431EE2}" type="presParOf" srcId="{F6D8050F-0A38-4547-9F2E-D0172EB6E79A}" destId="{F9395F3F-ED05-3947-9A92-E32F54BA703F}" srcOrd="1" destOrd="0" presId="urn:microsoft.com/office/officeart/2005/8/layout/matrix1"/>
    <dgm:cxn modelId="{4BBFD62C-C4EA-D949-96A7-5DD455CEFC43}" type="presParOf" srcId="{F6D8050F-0A38-4547-9F2E-D0172EB6E79A}" destId="{55BB018B-AA61-1A4D-B208-59F2A0B64544}" srcOrd="2" destOrd="0" presId="urn:microsoft.com/office/officeart/2005/8/layout/matrix1"/>
    <dgm:cxn modelId="{BB796E64-DBAB-3E44-9E5C-62C3DFFC3914}" type="presParOf" srcId="{F6D8050F-0A38-4547-9F2E-D0172EB6E79A}" destId="{A68D7EBC-BBB7-4940-8600-477F58FE45A1}" srcOrd="3" destOrd="0" presId="urn:microsoft.com/office/officeart/2005/8/layout/matrix1"/>
    <dgm:cxn modelId="{3D9D1485-020F-0F4E-954D-7AEFC1FCE10C}" type="presParOf" srcId="{F6D8050F-0A38-4547-9F2E-D0172EB6E79A}" destId="{8667AE40-23F1-2042-B91C-D790ADBE2C27}" srcOrd="4" destOrd="0" presId="urn:microsoft.com/office/officeart/2005/8/layout/matrix1"/>
    <dgm:cxn modelId="{F4324641-BECE-914F-AE83-5357C4DF8B09}" type="presParOf" srcId="{F6D8050F-0A38-4547-9F2E-D0172EB6E79A}" destId="{59721ED6-A7E7-DD48-A6E6-940DDCD47292}" srcOrd="5" destOrd="0" presId="urn:microsoft.com/office/officeart/2005/8/layout/matrix1"/>
    <dgm:cxn modelId="{EFD11B49-96E8-BD4A-8F91-A73D3711D77B}" type="presParOf" srcId="{F6D8050F-0A38-4547-9F2E-D0172EB6E79A}" destId="{C7DD5793-0E0E-E945-A1F3-CC4922865952}" srcOrd="6" destOrd="0" presId="urn:microsoft.com/office/officeart/2005/8/layout/matrix1"/>
    <dgm:cxn modelId="{C5915477-841A-1F4F-8A1F-364187192EA8}" type="presParOf" srcId="{F6D8050F-0A38-4547-9F2E-D0172EB6E79A}" destId="{9E8901DE-52FB-DE43-864D-75B730CB77F9}" srcOrd="7" destOrd="0" presId="urn:microsoft.com/office/officeart/2005/8/layout/matrix1"/>
    <dgm:cxn modelId="{7DBE199D-A628-9846-8F7E-A8CC1E330630}" type="presParOf" srcId="{1E66FD9E-DE43-F645-9ED2-B410D395EEFA}" destId="{38810B36-4096-D34A-8425-755A93EC2DA1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32F54B-0542-5542-99B8-E0F9EA437A4B}">
      <dsp:nvSpPr>
        <dsp:cNvPr id="0" name=""/>
        <dsp:cNvSpPr/>
      </dsp:nvSpPr>
      <dsp:spPr>
        <a:xfrm rot="16200000">
          <a:off x="123824" y="-123824"/>
          <a:ext cx="2495550" cy="2743200"/>
        </a:xfrm>
        <a:prstGeom prst="round1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u="sng" kern="1200">
              <a:solidFill>
                <a:srgbClr val="000000"/>
              </a:solidFill>
            </a:rPr>
            <a:t>Strategy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none" kern="1200">
              <a:solidFill>
                <a:srgbClr val="000000"/>
              </a:solidFill>
            </a:rPr>
            <a:t>Clarify game plan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none" kern="1200">
              <a:solidFill>
                <a:srgbClr val="000000"/>
              </a:solidFill>
            </a:rPr>
            <a:t>Leverage digital traffic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none" kern="1200">
              <a:solidFill>
                <a:srgbClr val="000000"/>
              </a:solidFill>
            </a:rPr>
            <a:t>Hand selling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u="sng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	</a:t>
          </a:r>
        </a:p>
      </dsp:txBody>
      <dsp:txXfrm rot="5400000">
        <a:off x="-1" y="1"/>
        <a:ext cx="2743200" cy="1871662"/>
      </dsp:txXfrm>
    </dsp:sp>
    <dsp:sp modelId="{55BB018B-AA61-1A4D-B208-59F2A0B64544}">
      <dsp:nvSpPr>
        <dsp:cNvPr id="0" name=""/>
        <dsp:cNvSpPr/>
      </dsp:nvSpPr>
      <dsp:spPr>
        <a:xfrm>
          <a:off x="2743200" y="0"/>
          <a:ext cx="2743200" cy="2495550"/>
        </a:xfrm>
        <a:prstGeom prst="round1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u="sng" kern="1200">
              <a:solidFill>
                <a:schemeClr val="tx1"/>
              </a:solidFill>
            </a:rPr>
            <a:t>Barriers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none" kern="1200">
              <a:solidFill>
                <a:schemeClr val="tx1"/>
              </a:solidFill>
            </a:rPr>
            <a:t>Address resource allocation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none" kern="1200">
              <a:solidFill>
                <a:schemeClr val="tx1"/>
              </a:solidFill>
            </a:rPr>
            <a:t>Task saturation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none" kern="1200">
              <a:solidFill>
                <a:schemeClr val="tx1"/>
              </a:solidFill>
            </a:rPr>
            <a:t>Breakdown in communication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none" kern="1200">
              <a:solidFill>
                <a:schemeClr val="tx1"/>
              </a:solidFill>
            </a:rPr>
            <a:t>GM lack of clarification of goals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none" kern="1200">
              <a:solidFill>
                <a:schemeClr val="tx1"/>
              </a:solidFill>
            </a:rPr>
            <a:t>Freedom to act/innovate</a:t>
          </a:r>
        </a:p>
      </dsp:txBody>
      <dsp:txXfrm>
        <a:off x="2743200" y="0"/>
        <a:ext cx="2743200" cy="1871662"/>
      </dsp:txXfrm>
    </dsp:sp>
    <dsp:sp modelId="{8667AE40-23F1-2042-B91C-D790ADBE2C27}">
      <dsp:nvSpPr>
        <dsp:cNvPr id="0" name=""/>
        <dsp:cNvSpPr/>
      </dsp:nvSpPr>
      <dsp:spPr>
        <a:xfrm rot="10800000">
          <a:off x="0" y="2495550"/>
          <a:ext cx="2743200" cy="2495550"/>
        </a:xfrm>
        <a:prstGeom prst="round1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u="sng" kern="1200">
              <a:solidFill>
                <a:srgbClr val="000000"/>
              </a:solidFill>
            </a:rPr>
            <a:t>Plan &amp; Debrief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none" kern="1200">
              <a:solidFill>
                <a:srgbClr val="000000"/>
              </a:solidFill>
            </a:rPr>
            <a:t>Communicate success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none" kern="1200">
              <a:solidFill>
                <a:srgbClr val="000000"/>
              </a:solidFill>
            </a:rPr>
            <a:t>Measure success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none" kern="1200">
              <a:solidFill>
                <a:srgbClr val="000000"/>
              </a:solidFill>
            </a:rPr>
            <a:t>Grow IBD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u="none" kern="1200"/>
        </a:p>
      </dsp:txBody>
      <dsp:txXfrm rot="10800000">
        <a:off x="0" y="3119437"/>
        <a:ext cx="2743200" cy="1871662"/>
      </dsp:txXfrm>
    </dsp:sp>
    <dsp:sp modelId="{C7DD5793-0E0E-E945-A1F3-CC4922865952}">
      <dsp:nvSpPr>
        <dsp:cNvPr id="0" name=""/>
        <dsp:cNvSpPr/>
      </dsp:nvSpPr>
      <dsp:spPr>
        <a:xfrm rot="5400000">
          <a:off x="2867025" y="2371725"/>
          <a:ext cx="2495550" cy="2743200"/>
        </a:xfrm>
        <a:prstGeom prst="round1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u="sng" kern="1200">
              <a:solidFill>
                <a:srgbClr val="000000"/>
              </a:solidFill>
            </a:rPr>
            <a:t>Proactive-Innovate-Mindset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none" kern="1200">
              <a:solidFill>
                <a:srgbClr val="000000"/>
              </a:solidFill>
            </a:rPr>
            <a:t>Experiment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none" kern="1200">
              <a:solidFill>
                <a:srgbClr val="000000"/>
              </a:solidFill>
            </a:rPr>
            <a:t>Expand knowledge base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u="none" kern="1200"/>
        </a:p>
      </dsp:txBody>
      <dsp:txXfrm rot="-5400000">
        <a:off x="2743199" y="3119437"/>
        <a:ext cx="2743200" cy="1871662"/>
      </dsp:txXfrm>
    </dsp:sp>
    <dsp:sp modelId="{38810B36-4096-D34A-8425-755A93EC2DA1}">
      <dsp:nvSpPr>
        <dsp:cNvPr id="0" name=""/>
        <dsp:cNvSpPr/>
      </dsp:nvSpPr>
      <dsp:spPr>
        <a:xfrm>
          <a:off x="1920240" y="1871662"/>
          <a:ext cx="1645920" cy="1247775"/>
        </a:xfrm>
        <a:prstGeom prst="roundRect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PARTICIPANT DETERMINED OBJECTIVES</a:t>
          </a:r>
        </a:p>
      </dsp:txBody>
      <dsp:txXfrm>
        <a:off x="1981151" y="1932573"/>
        <a:ext cx="1524098" cy="11259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292AEF-AF57-BD48-A0B6-9DB8361A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926</Words>
  <Characters>5282</Characters>
  <Application>Microsoft Macintosh Word</Application>
  <DocSecurity>0</DocSecurity>
  <Lines>44</Lines>
  <Paragraphs>12</Paragraphs>
  <ScaleCrop>false</ScaleCrop>
  <Company>University of Nevada Las Vegas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Mendiola-Sarahs</dc:creator>
  <cp:keywords/>
  <dc:description/>
  <cp:lastModifiedBy>Tricia Sarahs</cp:lastModifiedBy>
  <cp:revision>5</cp:revision>
  <cp:lastPrinted>2014-03-05T18:41:00Z</cp:lastPrinted>
  <dcterms:created xsi:type="dcterms:W3CDTF">2014-03-28T16:17:00Z</dcterms:created>
  <dcterms:modified xsi:type="dcterms:W3CDTF">2014-03-28T17:24:00Z</dcterms:modified>
</cp:coreProperties>
</file>