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604b79"/>
          <w:sz w:val="40"/>
          <w:u w:val="single"/>
          <w:rtl w:val="0"/>
        </w:rPr>
        <w:t xml:space="preserve">Manheim Denver Training Notes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 July 25</w:t>
      </w:r>
      <w:r w:rsidRPr="00000000" w:rsidR="00000000" w:rsidDel="00000000">
        <w:rPr>
          <w:rFonts w:cs="Arial" w:hAnsi="Arial" w:eastAsia="Arial" w:ascii="Arial"/>
          <w:b w:val="1"/>
          <w:sz w:val="28"/>
          <w:vertAlign w:val="superscript"/>
          <w:rtl w:val="0"/>
        </w:rPr>
        <w:t xml:space="preserve">th</w:t>
      </w: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,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SESSION PURPOSE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To go from good to great- greatness starts with the individual…. great teams made up of great individuals.  Move from 45th to 15th overall.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SESSION OBJECTIVES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Improve Team Communication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Identify our “Great”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Learn new leadership tools &amp; perspectives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Apply learning to current situation &amp; commit to at least 1 action item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Establish accountability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PARTICIPANT OBJECTIVES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Tasks- explain them- ask if you are unclear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Tasks- how are you held accountable/consequences (none = low on priority list)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More transparency - what and why we’re doing it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Cross training because we have less people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Knowledge of other department objectives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Customer Service- our products are always last minute so the quality is there so we’re rushing; plan ahead.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Teamwork &amp; Smaller meetings-   accomplish more &amp; to develop a plan (i.e. Monday meeting - have the right people in the meetings we are having - what’s running in the lanes. idea- release those who don’t need to know)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Understanding areas of the OPR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Managers cross training with other departments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ROADMAP (Agenda for the day)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Icebreaker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Intro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Set the foundation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DiSC Communication Model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New Leadership Perspective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Review &amp; Close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TEAM NORMS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 manners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Timeliness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Headlines- jokes- avoiding reality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Honest Feedback- avoid zingers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Address the problem not the person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Feed the good wolf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drawing>
          <wp:inline distR="114300" distT="114300" distB="114300" distL="114300">
            <wp:extent cy="454935" cx="5372100"/>
            <wp:effectExtent t="0" b="0" r="0" l="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454935" cx="537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AHA FROM EARLY MORNING SESSION: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The team is not 1 team?  We need to become 1 if we are to succeed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Resolve execution issues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New way to work for better teamwork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Explain/Explore tribes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New peoples’ perspectives is much different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Focus more on other’s needs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Be more open minded; learn more about each area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Communication-not everyone thinks the same/outside the box 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Get on Board- Become a better team together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Embrace all ideas; celebrate failure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 didn’t realize how different our thoughts were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AHAs FROM LATE MORNING SESSION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Positive reinforcement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Positive feedback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Reward positives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Be accountable to each other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Who R the right people?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People need positive feedback in order to do a better job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Structure who comes to meetings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Break down the barriers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Team norms address the problem and not the person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Captive environment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Know what drives your team as individuals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Focus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New way to work for better teamwork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sz w:val="22"/>
          <w:u w:val="none"/>
        </w:rPr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Focus more on others’ needs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IDEAS FOR JEFF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Accountability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spacing w:lineRule="auto" w:line="216"/>
        <w:ind w:left="720" w:hanging="359"/>
        <w:contextualSpacing w:val="1"/>
        <w:rPr>
          <w:u w:val="none"/>
        </w:rPr>
      </w:pPr>
      <w:r w:rsidRPr="00000000" w:rsidR="00000000" w:rsidDel="00000000">
        <w:rPr>
          <w:b w:val="1"/>
          <w:rtl w:val="0"/>
        </w:rPr>
        <w:t xml:space="preserve">Priorities: </w:t>
      </w:r>
      <w:r w:rsidRPr="00000000" w:rsidR="00000000" w:rsidDel="00000000">
        <w:rPr>
          <w:color w:val="0d0d0d"/>
          <w:rtl w:val="0"/>
        </w:rPr>
        <w:t xml:space="preserve">Building w/o direction= No one is on the same page about what we are trying to accomplish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b w:val="1"/>
          <w:rtl w:val="0"/>
        </w:rPr>
        <w:t xml:space="preserve">Tracking: </w:t>
      </w:r>
      <w:r w:rsidRPr="00000000" w:rsidR="00000000" w:rsidDel="00000000">
        <w:rPr>
          <w:rtl w:val="0"/>
        </w:rPr>
        <w:t xml:space="preserve">We don’t monitor what we’ve done.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Different Perceptions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DiSC MODEL OF COMMUNICATION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0" distT="0" distB="0" distL="0">
            <wp:extent cy="2862263" cx="3528609"/>
            <wp:effectExtent t="0" b="0" r="0" l="0"/>
            <wp:docPr id="1" name="image00.jpg" descr="Macintosh HD:Users:TriciaSarahs:Pictures:iPhoto Library.photolibrary:Previews:2014:03:27:20140327-112502:qR27%y3ET1u2eMcGpnDUzg:NO PARKING.jpg"/>
            <a:graphic>
              <a:graphicData uri="http://schemas.openxmlformats.org/drawingml/2006/picture">
                <pic:pic>
                  <pic:nvPicPr>
                    <pic:cNvPr id="0" name="image00.jpg" descr="Macintosh HD:Users:TriciaSarahs:Pictures:iPhoto Library.photolibrary:Previews:2014:03:27:20140327-112502:qR27%y3ET1u2eMcGpnDUzg:NO PARKING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862263" cx="35286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LEADERSHIP PERSPECTIVES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 Pot Roast (“Why is it that way?”)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 Bright sunshine vs. Dirty Window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 Bricklayers vs. Cathedral Builders</w:t>
      </w:r>
    </w:p>
    <w:p w:rsidP="00000000" w:rsidRPr="00000000" w:rsidR="00000000" w:rsidDel="00000000" w:rsidRDefault="00000000">
      <w:pPr>
        <w:tabs>
          <w:tab w:val="left" w:pos="3600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</w:tabs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IDEAL FUTURE (BRIGHT SUNSHINE)--What do we WANT it to look like?</w:t>
      </w:r>
    </w:p>
    <w:p w:rsidP="00000000" w:rsidRPr="00000000" w:rsidR="00000000" w:rsidDel="00000000" w:rsidRDefault="00000000">
      <w:pPr>
        <w:tabs>
          <w:tab w:val="left" w:pos="3600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1.  Operation Efficiency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-tell the WHY                                     -people buy-in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-lead by example                              -deadlines, accountability, prioritize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-presentation</w:t>
        <w:tab/>
        <w:t xml:space="preserve">-empowerment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-a defined plan with clear objectives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-follow up           </w:t>
        <w:tab/>
        <w:t xml:space="preserve">-be a leader                     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-7Ps (proper planning prevents piss poor performance)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-correct staffing/are the right people in the right roles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-gut check</w:t>
        <w:tab/>
        <w:t xml:space="preserve">-overcome your own fear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2.  The Ideal Team Player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-open to change</w:t>
        <w:tab/>
        <w:t xml:space="preserve">-loyal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-identify talent for the right positions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-be able to shift responsibilities to the “hot spot”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-accountable</w:t>
        <w:tab/>
        <w:t xml:space="preserve">-wants to be here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-adaptability</w:t>
        <w:tab/>
        <w:t xml:space="preserve">-mutually respectful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-positive</w:t>
        <w:tab/>
        <w:t xml:space="preserve">-ownership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-vocal</w:t>
        <w:tab/>
        <w:t xml:space="preserve">-motivated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-ambitious</w:t>
        <w:tab/>
        <w:t xml:space="preserve">-free thinker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-limits</w:t>
        <w:tab/>
        <w:t xml:space="preserve">-helpful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3.  Our Dream Culture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-reward</w:t>
        <w:tab/>
        <w:t xml:space="preserve">-respect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-enjoy</w:t>
        <w:tab/>
        <w:t xml:space="preserve">-fun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-see the drea</w:t>
        <w:tab/>
        <w:t xml:space="preserve">-happy customers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-$$$</w:t>
        <w:tab/>
        <w:t xml:space="preserve">-teamwork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-happy employees</w:t>
        <w:tab/>
        <w:t xml:space="preserve">-no stirring the pot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-opportunity for growth</w:t>
        <w:tab/>
        <w:t xml:space="preserve">-consequences for behavior for ALL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-4 day work week</w:t>
        <w:tab/>
        <w:t xml:space="preserve">-agreement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-equality</w:t>
        <w:tab/>
        <w:t xml:space="preserve">-quantity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-mutual respect</w:t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</w:tabs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REAL PRESENT (DIRTY WINDOW)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1.  Ideal Team Player (issues that prevent us from having this NOW)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-motivation</w:t>
        <w:tab/>
        <w:tab/>
        <w:tab/>
        <w:tab/>
        <w:t xml:space="preserve">-buy 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-want to</w:t>
        <w:tab/>
        <w:tab/>
        <w:tab/>
        <w:tab/>
        <w:t xml:space="preserve">-not empowered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-too many people without positive attitude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-shortage of manpower</w:t>
        <w:tab/>
        <w:tab/>
        <w:t xml:space="preserve">-lack of training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-newer staff doesn’t get the same opportunities as the veterans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-friend game</w:t>
        <w:tab/>
        <w:tab/>
        <w:tab/>
        <w:tab/>
        <w:t xml:space="preserve">-no team work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-always done that way</w:t>
        <w:tab/>
        <w:tab/>
        <w:t xml:space="preserve">-zero employee engagement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-lack of communication</w:t>
        <w:tab/>
        <w:tab/>
        <w:t xml:space="preserve">-don’t want to let go of favoritism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ACTIONS: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(1)  held to same standards regardless of position (HR/MGT)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(2)  everyone will be given the same opportunity for advancement of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change (HR/MGT)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(3)  true confidentiality within management/HR   (MGT/HR)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(4)  give employees respect by spending time with employees (MGT)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(5)  10 at 10 (MGT)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(6)  take ownership of their actions (EMPLOYEES)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(7)  new rewards/ employee recognition (MGT)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(8)  understanding your team/ where they fall on the DiSC model (MGT)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(9)  knowing the why’s - the effects on other departments (both managers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&amp; employees)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(10) clear understanding of what you can/can’t do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*** Are the right people in the right jobs?  Are people at the right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meetings? (MGT/HR/SR LEADERS)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2.  Operation Efficiency (issues that prevent us from having this NOW)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-knowing the goal</w:t>
        <w:tab/>
        <w:tab/>
        <w:tab/>
        <w:t xml:space="preserve">-get over it</w:t>
        <w:tab/>
        <w:tab/>
        <w:tab/>
        <w:t xml:space="preserve">-personnel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-no follow up</w:t>
        <w:tab/>
        <w:tab/>
        <w:tab/>
        <w:tab/>
        <w:t xml:space="preserve">-numbers aren’t true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-people being lazy</w:t>
        <w:tab/>
        <w:tab/>
        <w:tab/>
        <w:t xml:space="preserve">-distrust</w:t>
        <w:tab/>
        <w:tab/>
        <w:tab/>
        <w:t xml:space="preserve">-favoritism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-accept it- the new way</w:t>
        <w:tab/>
        <w:tab/>
        <w:t xml:space="preserve">-not enough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-AS400 system boundaries</w:t>
        <w:tab/>
        <w:tab/>
        <w:t xml:space="preserve">-blame game</w:t>
        <w:tab/>
        <w:tab/>
        <w:tab/>
        <w:t xml:space="preserve"> -accountability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-won’t admit the problems</w:t>
        <w:tab/>
        <w:tab/>
        <w:t xml:space="preserve">-HR support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-plans are not clear and precise</w:t>
        <w:tab/>
        <w:t xml:space="preserve">-no money</w:t>
        <w:tab/>
        <w:tab/>
        <w:tab/>
        <w:t xml:space="preserve">-corporate support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-clear picture</w:t>
        <w:tab/>
        <w:tab/>
        <w:tab/>
        <w:tab/>
        <w:t xml:space="preserve">-too many upgrades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-easy  way out</w:t>
        <w:tab/>
        <w:tab/>
        <w:tab/>
        <w:t xml:space="preserve">-knowledge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-lack of knowledge</w:t>
        <w:tab/>
        <w:tab/>
        <w:tab/>
        <w:t xml:space="preserve">-lack of support</w:t>
        <w:tab/>
        <w:tab/>
        <w:t xml:space="preserve">-communication</w:t>
        <w:tab/>
        <w:t xml:space="preserve">-lack of effective communication</w:t>
        <w:tab/>
        <w:t xml:space="preserve">-focus on too many things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-pick out top 5 problems</w:t>
        <w:tab/>
        <w:tab/>
        <w:t xml:space="preserve">-realize industry has changed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ACTIONS: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(1)  spend the time to explain the vision of Manheim and how it affects the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industry changes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(2)  twice a day, have 1 on 1 conversations with employees -curtail these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conversations to individuals by DiSC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  <w:t xml:space="preserve">(3)  empowered employees with a sense of value &amp; worth will make their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environment a dream culture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3.  Our Dream Culture (issues that prevent us from having this NOW)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-trust</w:t>
        <w:tab/>
        <w:tab/>
        <w:tab/>
        <w:tab/>
        <w:tab/>
        <w:t xml:space="preserve">-making time to do 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-envision winning</w:t>
        <w:tab/>
        <w:tab/>
        <w:tab/>
        <w:t xml:space="preserve">-poor facility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-different rules</w:t>
        <w:tab/>
        <w:tab/>
        <w:tab/>
        <w:t xml:space="preserve">-moving targets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-disrespect</w:t>
        <w:tab/>
        <w:tab/>
        <w:tab/>
        <w:tab/>
        <w:t xml:space="preserve">-support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-longevity</w:t>
        <w:tab/>
        <w:tab/>
        <w:tab/>
        <w:tab/>
        <w:t xml:space="preserve">-lack of funds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-employees do not buy-in</w:t>
        <w:tab/>
        <w:tab/>
        <w:t xml:space="preserve">-don’t want to adapt to change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-not empowered</w:t>
        <w:tab/>
        <w:tab/>
        <w:tab/>
        <w:t xml:space="preserve">-defensiveness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-poor software</w:t>
        <w:tab/>
        <w:tab/>
        <w:tab/>
        <w:t xml:space="preserve">-priorities are different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ACTIONS: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(1) KNOWLEDGE- inform folks of accounts and their needs, use the tools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available, describe importance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(2)  SUPPORT- empower people better sales setup, movement tools in van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(3)  COMMUNICATION- consistent/ informed leader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(4)  PERSONNEL- roles &amp; responsibilities; 10 mins of followup / pin point,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ask opinions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KEYS TO CHANGING CULTURE</w:t>
      </w:r>
    </w:p>
    <w:p w:rsidP="00000000" w:rsidRPr="00000000" w:rsidR="00000000" w:rsidDel="00000000" w:rsidRDefault="00000000">
      <w:pPr>
        <w:ind w:left="720" w:hanging="269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1.  Information</w:t>
      </w:r>
    </w:p>
    <w:p w:rsidP="00000000" w:rsidRPr="00000000" w:rsidR="00000000" w:rsidDel="00000000" w:rsidRDefault="00000000">
      <w:pPr>
        <w:ind w:left="720" w:hanging="269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2.  Motivation</w:t>
      </w:r>
    </w:p>
    <w:p w:rsidP="00000000" w:rsidRPr="00000000" w:rsidR="00000000" w:rsidDel="00000000" w:rsidRDefault="00000000">
      <w:pPr>
        <w:ind w:left="720" w:hanging="269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3.  Inspiration</w:t>
      </w:r>
    </w:p>
    <w:p w:rsidP="00000000" w:rsidRPr="00000000" w:rsidR="00000000" w:rsidDel="00000000" w:rsidRDefault="00000000">
      <w:pPr>
        <w:ind w:left="720" w:hanging="269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4.  Transformation</w:t>
      </w:r>
    </w:p>
    <w:p w:rsidP="00000000" w:rsidRPr="00000000" w:rsidR="00000000" w:rsidDel="00000000" w:rsidRDefault="00000000">
      <w:pPr>
        <w:ind w:left="720" w:hanging="26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590800" cx="4610100"/>
            <wp:effectExtent t="0" b="0" r="0" l="0"/>
            <wp:docPr id="3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y="2590800" cx="461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AHAs AFTERNOON SESSION 4:30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-really enjoyed DiSC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-OPR inform--half full/half empty--direction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-the pot roast--why is it that way?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-feeling more like we are on the same path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-who are the right people?</w:t>
        <w:tab/>
        <w:t xml:space="preserve">--one Manheim Denver team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-reward positives--captive environment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-see the big picture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-smile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-one shared goal--focus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-everyone has same motivation-- just different ways to get there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ACTIONS</w:t>
      </w:r>
    </w:p>
    <w:tbl>
      <w:tblPr>
        <w:tblStyle w:val="KixTable1"/>
        <w:bidiVisual w:val="0"/>
        <w:tblW w:w="86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720"/>
        <w:gridCol w:w="2655"/>
        <w:gridCol w:w="2265"/>
        <w:tblGridChange w:id="0">
          <w:tblGrid>
            <w:gridCol w:w="3720"/>
            <w:gridCol w:w="2655"/>
            <w:gridCol w:w="22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u w:val="single"/>
                <w:rtl w:val="0"/>
              </w:rPr>
              <w:t xml:space="preserve">What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u w:val="single"/>
                <w:rtl w:val="0"/>
              </w:rPr>
              <w:t xml:space="preserve">Who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u w:val="single"/>
                <w:rtl w:val="0"/>
              </w:rPr>
              <w:t xml:space="preserve">When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Cross training conversation ref. employees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Lead = Mark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Asst = Gary + Angelina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conversation by mid August; meeting by Sept 1st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Team work/smaller meetings training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Leslie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Sept 12th Session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SESSION FEEDBACK</w:t>
      </w: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86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u w:val="single"/>
                <w:rtl w:val="0"/>
              </w:rPr>
              <w:t xml:space="preserve">PLUS (Things we want more of)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-interaction (+3)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-no one took it personal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-DiSC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-walking the DiSC model/self analysis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-action plan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-diversity of the answers/ no right or wrong answer - just a spectrum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-getting to know everyone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-interpretations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u w:val="single"/>
                <w:rtl w:val="0"/>
              </w:rPr>
              <w:t xml:space="preserve">DELTA (Things we’d like to change)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-dial in and be concise in action planning (+6)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-more open/ true feelings (+2)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-what do Jeff &amp; Nick plan to do with the Ideas?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-how will this info. get back to people accountable for OPR who aren’t in this meeting?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8" w:type="default"/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b w:val="1"/>
        <w:i w:val="1"/>
        <w:sz w:val="20"/>
        <w:rtl w:val="0"/>
      </w:rPr>
      <w:t xml:space="preserve">_____________________________________________________________________________________________________________________________</w:t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b w:val="1"/>
        <w:i w:val="1"/>
        <w:sz w:val="20"/>
        <w:rtl w:val="0"/>
      </w:rPr>
      <w:t xml:space="preserve">Manheim Denver Training Notes  </w:t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b w:val="1"/>
        <w:i w:val="1"/>
        <w:sz w:val="20"/>
        <w:rtl w:val="0"/>
      </w:rPr>
      <w:t xml:space="preserve">Page </w:t>
    </w:r>
    <w:fldSimple w:dirty="0" w:instr="PAGE" w:fldLock="0">
      <w:r w:rsidRPr="00000000" w:rsidR="00000000" w:rsidDel="00000000">
        <w:rPr>
          <w:b w:val="1"/>
          <w:i w:val="1"/>
          <w:sz w:val="20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6"/><Relationship Target="media/image01.png" Type="http://schemas.openxmlformats.org/officeDocument/2006/relationships/image" Id="rId5"/><Relationship Target="footer1.xml" Type="http://schemas.openxmlformats.org/officeDocument/2006/relationships/footer" Id="rId8"/><Relationship Target="media/image0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Manheim Denver- 7.25.14 .docx.docx</dc:title>
</cp:coreProperties>
</file>